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developing web and mobile applications, specializing in building user-centric solutions with a strong focus on enhancing efficiency and scalability. Adept in utilizing modern technologies, collaborating across teams to deliver high-quality products that meet customer needs effectively.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HTML/CSS,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Java, Python, Node.js,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Clickhouse, MongoDB, MySQL,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Kubernetes, Docker, Helm, GitHub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gRPC, Apache Kafka, Apache Beam, Apache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Scikit-learn, PyTorch, MLflow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cross-functional teams to enhance user experience and drive product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user interfaces and interactive features through solid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skills, ensuring smooth functionality across different devices and screen sizes.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methodology practices, contributing to sprint planning sessions and stand-up meetings while maintaining clear communication with product managers and designers.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Apollo Client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data and state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improving application performance by optimizing API calls and data caching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backend services written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frontend interfaces, enhancing overall system cohesion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mentoring junior developers, fostering a culture of continuous improvement and high coding standards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modern CI/CD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minimizing manual interventions, leading to faster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A/B testing strategies within web applications to analyze user interactions and guide the development of features that align with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optimizing data storage and retrieval practices, ensuring data consistency and application performance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APIs and front-end features, facilitating smoother onboarding for new team members and easier reference for ongoing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Machine Learning teams to leverage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in applications, focusing on practical integration of predictive models for enhanced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enhancing application accessibility and performance, implementing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efficient loading strategies to boost discoverability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to gather requirements and translate them into functional specifications, ensuring deliverables aligned with expectations and improved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Participation in hackathons and internal innovation challenges helped the team explore new technology trends and generate ideas for product enhancement, reinforcing a culture of creativity and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through tech workshops and online courses, enhancing expertise in new stacks, frameworks, and methodologies pertinent to industry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complex software solutions for civil IT projects, ensuring user-friendly interfaces and seamless interactions tailored to contractor and inspector needs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dynamic user experiences while integrating backend services powered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processing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modular code design, enabling easier updates and maintenance of systems deployed across various digital platforms in the construction and inspection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project stakeholders to gather insights and feedback, iteratively refining software functionalities to meet evolving industry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for core software components, significantly reducing bugs and enhancing the overall stability of the applications.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deploy scalable applications, focusing on optimizing cost-efficiency while maintaining high availability and performance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APIs from various third-party platforms, enhancing data exchange capabilities within civil IT solutions, thus streamlining processes and improving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code reviews and led design discussions, promoting adherence to best practices and fostering a collaborative team environment focused on delivering top-tier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participating in daily scrums and sprint reviews to ensure continuous communication and alignment with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technical documentation, facilitating better understanding and reference for project stakeholders and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engineering teams to develop analytics dashboards that provided insights into project efficiencies and areas for improvement, driving informed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regulations regarding digital solutions in civil infrastructure projects, demonstrating a commitment to quality and safety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