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React, TypeScript, and Next.js, emphasizing pragmatic problem-solving and user experience. Adept at delivering scalable and high-performance frontend solutions while ensuring consistent UI patterns.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Next.js, Vercel,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Express, Django,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Postgres, BigQuery, 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GitHub Actions, Docker, Kubernetes,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Sentry, Elastic Stack, Loggly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performance optimization and maintaining robust coding standards to enhance UX and code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updates to production,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processes and engaging in collaborative debugging to solve performance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component-driven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high reusability and modularity of application components while facilitating asynchronous data fetching strategies for optimal loading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knowledge sharing and best practices in frontend development to ensure high-quality deliverables within tight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UIs with rich interactive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styling capabilities, resulting in visually captivating interfaces that improved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and maintainable frontend systems in a B2B environment, emphasizing usability and accessibility, leading to enhanced user feedback and overall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identify areas for improvement, ensuring highlighting of performance issues before they reach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processes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release management and improving the overall velocity of feature delivery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responsive UI designs based on Figma prototypes, prioritizing cross-browser compatibility and ensuring a consistent experience across diverse user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routing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to achieve seamless navigation, significantly improving the user’s journey through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 (GCP)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 solutions and DB management, optimizing cloud resource utilization and cost-efficiency while maintaining high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sprint planning and task management, ensuring alignment with project milestones and team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code quality and reliability across frontend platforms, ensuring rigorous testing of all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analytics to drive iterative improvements in UI design and functionality, promoting a culture of continuous enhancement within the product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communication with design teams to refine UI guidelines and ensure adherence to design specifications, resulting in pixel-perfect implementations across all key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building modern web applications with an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complex user stories and ensuring adaptive project approaches for emergent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proprietary bidding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construction management processes and facilitating effective paperless contracting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IT solutions for enhanced project delivery and resource management, integrating user-friendly interfaces for bid submissions and project tracking while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that integrated seamlessly with complex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timings and enhancing overall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execution from concept to deployment, employing agile methodologies to facilitate quick iterations and continuous feedback integration, ultimately enhancing operational efficiency and user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functional specifications for digital solutions, thereby fostering strong relationships between technical and non-technical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for high-load applications, collaborating with DevOps teams to ensure robust application scalability in line with client expectations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system architectures for innovative technology solutions tied to construction management processes, leveraging both frontend and backend technologies to optimize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team alignment and coherent progression through shared codebases, thereby enhancing the quality assurance processes in project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Mapping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for enhanced data visualization functionalities in construction management systems, promoting better decision-making through visual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documentation and training materials for end-users, ensuring user adoption of digital tools and adherence to best practices regarding digital solutions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decrease in bug occurrences post-deployment and promoting a culture of quality-first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