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experience in web and mobile application development, specializing in React, JavaScript, and front-end technologies. Proven track record of optimizing user experience with an emphasis on accessibility and SEO. Skilled at collaborating in fast-paced environments while delivering high-quality, maintainable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SCSS,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Redux, Next.js, Gatsby,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GTM, GA4, Webpack, Babel, Figma, Jest,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SEO: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Lighthouse, Accessibility (ADA, WCAG), SEO Optimization, Page Speed Insights, Sitemap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SourceTree,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launched new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utmost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creating optimized experiences aligned with user interaction trends in digital media.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backend teams to implement technically sound solutions, translating broad feature requests into actionable developments that enhance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prioritizing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all projects to drive inclusivity and cater to diverse audiences interacting with our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code reviews and implemented best practices for clean, maintainable code, contributing to a culture of technical excellence and continual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integrated analytical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tracking of user interactions, improving our ability to make data-driven decisions for future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front-end performance metrics to address potential bottlenecks and optimize load times, resulting in improved user retention and engagement rates on our site.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adopted new technologies and trends, sharing insights with the team to drive innovation in both product design and development processes for contemporary storytelling.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product managers regarding project statuses and key milestones, maintaining alignment on expectations and facilitating timely delivery of features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technical builds and workflow processes, which enhanced troubleshooting and knowledge sharing within the development team, streamlining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component-based approach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code reusability and maintainability, significantly reducing time spent on updates and revisions for existing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user flows and prototyped interactions that represented intuitive user pathways, dramatically refining the editing workflows and improving the overall user experience with editorial content.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retrospectives, providing constructive feedback and collaborating on problem-solving to address challenges faced in the implementation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Shaped the architectural direction of upcoming projects by collaborating with the lead backend developer, ensuring that all integrations are efficient and accomplish the project's goals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validate both functionality and integrity before launch, ensuring a high-quality user experience upon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and responsive design techniques, fostering growth and technical understanding within the team to enhance overall project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responsive web applications for civil IT projects, ensuring full functionality and optimization for both mobile and desktop platforms with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and implement user-friendly interfaces for digital solutions in planning and construction management, integrating complex systems while maintaining clarity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refactoring codebases to improve performance metrics and user satisfaction, employing modern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daily stand-ups to ensure alignment on deliverables and foster collaboration across teams, enhancing our capabilities to meet project deadlines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 for code and user interfaces in compliance with project specifications and industry standards, thereby enhancing stakeholder engagement and knowledge transfer.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deployment workflows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Continuous Integration practices, significantly accelerating release timelines without sacrificing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application performance,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areas for improvement, enabling proactive maintenance and user experience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civil IT processes to propose features that meet industry standards and user requirements, thereby ensuring the products align with broader operational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specifications and designed wireframes for all key functionalities, collaborating closely with designers to achieve a seamless user experience throughout the product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applications for cross-browser compatibility and mobile responsiveness, ensuring a consistent user experience that adheres to established standards regardless of platform or device.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support sessions to educate clients on the usability of new applications, enhancing client satisfaction and adoption rates by providing in-depth insights into the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interaction patterns and user flows to provide candidates with a visual representation of potential solutions before implementation, allowing for iterative feedback and refinement.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