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Front End Developer with over 11 years of experience in software development, specializing in web and mobile applications. Proficient in modern frameworks and technologies, with a strong focus on delivering user-centric solutions. Demonstrates exceptional problem-solving abilities and collaboration skills within dynamic teams focused on mission-critical projects.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TypeScript, Python, SQL, Sass, 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Bootstrap, jQuery,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Babel, Jenkins, Figma,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Selenium, Enzyme, JUnit, Lighthouse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Firebase, Netlify, Vercel, Cloudflare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responsive design and enhancing UX for diverse web applications in a mission-driven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reusable components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code performance and maintainability through rigorous testing practices and integration of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scopes and deliverables, ensuring alignment with client objectives and adaptability to changing requirements throughout Agile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collaborating effectively in a CI/CD environment, which included setting up deployments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scripts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and integrated third-party services, enhancing application functionalities while maintaining security standards in line with federal regulations and guidelines.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dynamic data visualizations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with back-end services to provide real-time updates and maintain smooth user experiences in high-stakes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best practices and promoting a culture of continuous learning and improvement within the team, contributing to overall team success and morale.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user acceptance testing (UAT) protocols, gathering feedback to iterate and refine services based on user input and operational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understanding of system performance metrics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optimal application functionality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UI/UX wireframes and prototypes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design teams to translate user feedback into actionable product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feedback, fostering collective ownership of the codebase and ensuring adherence to organizational coding standards and security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updates on project status while supporting a culture of transparency and open communication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components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sites, enhancing CMS capabilities for market-specific audience targeting through improved architectural decisions and integration of plugins.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health using various monitoring solutions, ensuring uptime and performance standards are met for applications with extensive user bases in government sectors.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front-end solutions with accessibility standards in mind, ensuring compliance with best practices defined by WCAG for users with disabilities.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front-end solutions for civil IT projects delivering digital solutions tailored for planning and construction management, fostering improved efficiency in project delivery and lifecycle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identify key consumer needs and articulate technical requirements in a clear, actionable manner during project inception and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for scalability and maintainability across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Gained extensive experience implementing agile methodologies, ensuring timely delivery of high-quality software by facilitating sprint planning sessions and retrospectives.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innovative technological solutions into civil IT systems, focusing on effective resource management that decreased project overheads and increased productivity in project completion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closely with QA teams to develop testing protocols that catered specifically to frontend deliverables in a complex delivery environment, significantly improving application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user feedback and analytical data from deployed applications to iterate on workflows and features, thus aligning development efforts with user expectations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 sharing sessions to elevate team capabilities around emerging frameworks and trends, fostering an environment of ongoing professional development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client personnel on new digital solutions, bridging gaps between technical teams and end users to ensure smooth transitions to new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using analytical tools to identify bottlenecks in rendering and loading, leading to informed architectural changes to enhance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day-to-day SCRUM activities, such as stand-ups and backlog grooming, while maintaining an open environment conducive to brainstorming and problem-solving.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on system architecture, design decisions, and user guides to support long-term maintenance and onboarding of new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