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 development. Expertise in creating responsive, high-performance user interfaces using modern frameworks and technologies, including React, Angular, and Vue.js. Proficient in PHP, JavaScript, HTML5, and CSS3, with a solid background in APIs and CI/CD practices. Excellent problem-solving skills, with the ability to collaborate effectively with cross-functional teams in both agile and waterfall methodologies, ensuring optimal software solutions that meet user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HTML5, CSS3, SQL, NoSQL, Python,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jQuery, Bootstrap, Tailwind CSS, Sass,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JSON, AJAX, XML, WebSockets, Axios, Fetch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Webpack, npm, Yarn, Jest,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Agile, Scrum, DevOps, TDD, BEM, Microservices, Responsive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complex user interfaces for PHP-based applications, ensuring optimal performance and responsiveness across a variety of devices and screen sizes for seamless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designers and backend developers to create interactive prototypes and wireframes that accurately reflect user needs and application functionality, facilitating effective communication and alignment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implementation of web accessibility standards by adhering to Section 508 and WCAG guidelines, significantly improving application usability for users with disabilities while ensuring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lifecycles, actively participating in daily stand-ups, sprint planning, and retrospectives, which fostered team collaboration and adaptive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performance optimization for web applications, employing techniques such as lazy loading, code splitting, and caching strategies to enhance application speed and reduce load times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system specifications for complex software systems, enabling better understanding and smoother transitions between development and support teams for ongoing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Independently researched and evaluated new technologies and tools, recommending solutions to incorporate modern methodologies into existing projects, driving efficiency and future-proofing applications in the tech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pipelines using Jenkins and Docker, streamlining release processes and ensuring consistent software delivery with minimal downtime and errors during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resolved intricate integration issues between front-end applications and backend services, utilizing problem-solving skills to troubleshoot and implement effective solutions in real time, thereby optimizing system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legacy codebases, refactoring and modularizing existing functions to align with current coding standards, thus improving maintainability and scalability of applications for future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unit and integration tests using Jest and testing-library, ensuring high code quality and functionality during development phases, which reduced bugs and increased deployment reliability overall.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that included QA engineers, product managers, and stakeholders to gather requirements, clarify project expectations, and deliver features that truly meet user needs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innovative client-side solutions to integrate third-party libraries for multimedia assets, thereby enhancing the user experience while managing dependencies judiciously for smoother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developers, fostering a culture of learning and knowledge sharing that bolstered team capabilities and improved overall project delivery timelines.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focusing on digital solutions in civil IT, improving delivery efficiency for planning and construction management processes through tailored software functionalities and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project managers and stakeholders, to identify requirements and deliver software solutions that align with client needs, enhancing end-user satisfaction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front-end development tasks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projects met design specifications and user requirements while maintaining high coding standards and optimal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team meetings to discuss project progress, potential challenges, and improvement strategies, cultivating a collaborative team environment focused on delivering high-quality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testing and validations on new features, identifying bugs early in the process and ensuring that all code runs smoothly before deployments, thus maintaining product reliability and user trust.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databases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implement robust data handling and storage strategies for applications, facilitating efficient data management and retrieval processes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from traditional paper-based contracting to digital solutions, leading to significant improvements in project workflows and client communication through system automation and modernization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and collaborative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team interactions and project management while ensuring that development progress was well-tracked and managed across diverse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existing application functionalities based on user feedback and testing outcomes, showcasing flexibility and responsiveness to changing project requirements, which improved overall product efficacy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specifications and documentation for new system implementations, facilitating smoother transitions and knowledge transfer to support teams, which proved crucial for ongoing system maintenance and upgrades.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planning and execution of agile sprints, emphasizing collaboration, iteration, and feedback loops to refine features continuously and produce high-quality software products that exceeded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code reviews, providing constructive feedback that improved code quality and simplicity, fostering a quality-driven culture within the development team overall.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