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front-end technologies. Adept at building high-quality web applications using JavaScript, TypeScript, React, and Angular. Proven ability to collaborate with teams in fast-paced environments to deliver innovative solutions to complex problems. Committed to continuous learning and leveraging the latest technologies to enhance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SCSS, CSS, JSON, Markdown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Axios, Vitest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Testing/Debugging: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Mocha, Chai, Selenium, Postman, Fiddler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ESLint, VS Code, Docker,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Chart.js, D3.js, Cesium, AG Grid, Pinia, Redux, RxJS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and accessible user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engagement in collaboration with the UX/UI design team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through robust testing and integrating feedback into ongoing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adapting sprint goals based on evolving requirements, leading to timely project deliveries and continuous improvement of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architected RESTful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communication between the front-end and back-end systems in a microservices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team outputs and fostering a culture of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progress and managing tasks, promoting transparent communication among team members and stakeholders to ensure alignment on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optimization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load times and improving overall user satisfaction with the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APIs and third-party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data fetching, streamlining development processes and improving code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functionality and reliability of core application features, boosting confidence in deployment and shipping features faster.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technical solutions, translating business needs into functional specifications which guided the development processes thoroughly.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Markdown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clear user guides and developer notes, facilitating knowledge transfer and onboarding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with strategies such as lazy loading and asynchronous resource loading, enhancing user experience on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thinking workshops, collaborating with product managers and designers to enhance the application and define a clear product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management, collaborating on codebases across multiple projects to ensure quality and adherence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industry best practices and security measures in development processes, ensuring applications adhered to compliance standards and safeguarded user data.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creating modular, scalable applications for the civil engineering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field work efficiency and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for digital workflows in civil IT, ensuring seamless integration with existing platforms while improving user interfaces for improved usability and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view rendering, enhancing data visualization in project management tools, and enabling stakeholders to make informed decisions based on real-time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understand pain points in legacy systems, implementing modern solutions tailored to user needs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robust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new software releases met quality assurance requirements before deployment in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effectively with clients to define project requirements and deliver tailored solutions in a timely manner while adhering to civil construction timelines and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stakeholders to visualize project metrics and KPIs through an engaging interface and clear data representation.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billing systems and management tools through API construction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financial tracking processes for civil engineering projects across multiple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enhancing existing frameworks with new technologies while providing input based on hands-on experience with developing civil applications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codebases by refactoring and enhancing functionality with modern JavaScript practices, ensuring that systems remained maintainable and extensible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code reviews and knowledge-sharing sessions, fostering a culture of continuous improvement while mentoring new developers on the team about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community outreach initiatives to gather user feedback on civil IT solutions, ensuring that emerging needs were met with responsiveness and leading to future system enhancements.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