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 End Developer with over 11 years of experience in software development, specializing in web and mobile applications. Proficient in creating responsive user interfaces, integrating APIs, and collaborating seamlessly with design and backend teams. Strong capability in leveraging modern frameworks and tools to deliver high-quality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 SASS, JavaScript, Bootstrap, jQuery, REST APIs,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jQuery UI, D3.js, Redux, Tailwind CSS, Foundation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Yarn, Figma,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Responsive Design:</w:t>
      </w:r>
      <w:r w:rsidRPr="003813CA">
        <w:rPr>
          <w:rFonts w:ascii="Arial" w:eastAsia="Century Gothic" w:hAnsi="Arial" w:cs="Arial"/>
          <w:sz w:val="22"/>
          <w:szCs w:val="22"/>
        </w:rPr>
        <w:t xml:space="preserve"> Mobile-First Design, Accessibility (WCAG), Cross-Browser Compatibility, UI/UX Principles, CSS Grid, Flexbox, Progressive Web Apps (PWAs), Web Performance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Methodologies, Scrum, Kanban, CI/CD, DevOps, JIRA, Trello,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user-friendly front-end interfaces for applications at Blend360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optimal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REST APIs into applications, streamlining data handling and enhancing overall user experience through efficient backend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UI/UX designers and backend engineers to create visually appealing and functional web applications, driving teamwork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responsive web design principles to develop interfaces that adapt seamlessly across multiple devices and screen sizes without sacrificing quality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debugging processes using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quality and performance of applications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practices, participating actively in daily stand-ups and sprint reviews to improve development processes and foster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state management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more effectively, resulting in a cleaner and more maintainable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various analytics tools to identify areas for optimization and to enhance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 effectively, ensuring seamless collaboration with peers and maintaining code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in professional development, staying updated with the latest industry trends and technologies, and sharing knowledge with the team to foster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maintainable, and error-free code in every release cycle, focusing on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design software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implement user interface designs, maintaining the integrity of design specifications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industry best practices, improving not only code effectiveness but also the overall skill set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testing practices using various testing frameworks, ensuring high-quality deliverables and the efficiency of the agile methodologies in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sought and integrated feedback from QA team to improve application performance and resolve user-reported issues proactively.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innovative digital solutions for planning, bidding, and construction management at Infotech, enhancing workflows across civil IT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user-centric interfaces, ensuring a smooth user experience throughout various civil IT applications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integrated digital solutions, enhancing project management processes and reducing duplication of efforts across different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consistency in design and behavior across applications, leading to improved ease of use and accessibility for end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mapping services and APIs within applications to improve planning and visualization capabilities for construction projects, enhancing project deliverability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Agile ceremonies, actively contributing to sprint planning, stand-ups, and retrospectives, driving continuous improvements in team efficiency and product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with stakeholders to gather requirements and translate them into functional digital solutions, ensuring alignment with project goals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DevOps practices, contributing to continuous integration and deployment pipelines that streamlined the development workflow and reduced time to market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with colleagues to discuss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improvement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technology stacks, ensuring minimal disruption to ongoing projects while updating functionality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recommending design choices that improved systems architecture, performance, and scalability of applications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specifications and documentation throughout project cycles to ensure sustainability and knowledge retention, supporting future teams 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