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specializing in web and mobile application development, leveraging extensive knowledge of PHP, JavaScript, and WordPress to create dynamic digital solutions. Proven expertise in architecting complex systems, debugging intricate codebases, and collaborating effectively within remote teams. Strong emphasis on continuous improvement, performance optimization, and adherence to best practices in software development. Passionate about pushing the boundaries of technology to deliver seamless user experiences and robust backend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 SQL, TypeScript, Python,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WordPress, React, Vue.js, Node.js, jQuery, Bootstrap, Tailwind CSS,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MySQL, PostgreSQL, MongoDB, RESTful APIs, GraphQL,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Composer, Webpack, npm, Webpack, Yarn,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 Services:</w:t>
      </w:r>
      <w:r w:rsidRPr="003813CA">
        <w:rPr>
          <w:rFonts w:ascii="Arial" w:eastAsia="Century Gothic" w:hAnsi="Arial" w:cs="Arial"/>
          <w:sz w:val="22"/>
          <w:szCs w:val="22"/>
        </w:rPr>
        <w:t xml:space="preserve"> AWS, DigitalOcean, Heroku, Vercel, CPanel, Netlify, Firebase Hosting, GitHub Pages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Trello, Slack, Asana, Monday.com, Bitbucket, Confluence,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dynamic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UX while ensuring that all systems were scalable and maintainable. Collaborated with cross-functional teams in an Agile environment to ensure timely project delivery, utilizing best practices for coding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debugging and troubleshooting sessions on diverse codebases to resolve high-priority issues, utilizing tools such as </w:t>
      </w:r>
      <w:r w:rsidRPr="003813CA">
        <w:rPr>
          <w:rStyle w:val="span"/>
          <w:rFonts w:ascii="Arial" w:eastAsia="Century Gothic" w:hAnsi="Arial" w:cs="Arial"/>
          <w:b/>
          <w:bCs/>
          <w:sz w:val="22"/>
          <w:szCs w:val="22"/>
        </w:rPr>
        <w:t xml:space="preserve">Xdebug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browser developer tools to enhance performance and reliability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themes and plugins based on specified requirements, resulting in improved site functionalities while adhering to the latest coding standards and performance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architectural guidance to junior developers, fostering a collaborative team environment; actively engaged in discussions around project improvements regarding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PHP libraries.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by taking ownership of the architecture and subsystem designs, assessing various approaches based on available resources, enhancing overall project efficiency and optimizing resource utilization through strategic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third-party APIs, streamlining interoperability across various services to improve user experience and workflow efficiency while maintaining comprehensive documentation for future 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tooling and coding practices among peers, regularly evaluating emerging technologies for potential adoption to keep the tech stack up-to-date and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asynchronous communication within teams by implementing asynchronous programming practices in applications, thus improving the overall workflow and reducing wait times during collaboration across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organization’s knowledge base by drafting detailed technical documentation for projects, including architectural decisions and performance assessments, ensuring clarity for code maintainability and team onboarding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maintaining effective communication within distributed teams to ensure alignment on project goals and timelines, adapting quickly to shifting priorities without compromising 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address security vulnerabilities within applications by proactively identifying risks and implementing appropriate solutions, leading to increased trust and reliability among users of the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web applications by assessing performance metrics and establishing best practices for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to provide users with seamless and responsive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focused on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civil engineering projects, enhancing client interactions and leading to improved bidding processes and project updates with real-time data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Agile teams to craft custom solutions for project management systems that streamlined operations in the Civil IT sector, emphasizing workflow enhancements through digital methods and effective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promote seamless collaboration between teams involved in large-scale construction project applications, ensuring smooth transitions through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planning to implementation for civil infrastructure applications, ensuring technical requirements met both client specifications and industry standards for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structures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project data related to construction management, leading to streamlined reporting and data retrieval for project bids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system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enterprise solutions, fostering real-time updates and data exchange between different platforms utilized in construction management, reinforcing efficiency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series of client meetings to gather requirements for tailored solutions that bridged communication gaps, promoting clarity and transparency in project processes for effective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junior engineers in understanding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involving government compliance checks for infrastructure applications, aiming for a smoother onboarding process within the IT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and methods into existing civil applications, including best practices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adaptability for field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digital, paperless contracting processes by enhancing user interfaces of applications, making them more accessible and easier for stakeholders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teams and urban planners, ensuring all project management software adhered to external regulations, continuously aligning technical solutions with civil engineering requirements via Agile techniques.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