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Software Engineer with over 11 years of experience in software development, specializing in web and mobile applications. Proven expertise in building scalable backend systems using TypeScript, Node.js, and GraphQL. Demonstrated ability in enhancing system performance, implementing new technologies, and ensuring high-level reliability and security. Strong background in collaboration, consistently delivering high-quality solutions that meet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GraphQL, Prisma, Socket.io, NestJS,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Redis, MongoDB, MySQL,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GitHub Actions, CI/CD, Serverless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WebSocket, RESTful API, HTTP/2, GraphQL API,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Analytics:</w:t>
      </w:r>
      <w:r w:rsidRPr="003813CA">
        <w:rPr>
          <w:rFonts w:ascii="Arial" w:eastAsia="Century Gothic" w:hAnsi="Arial" w:cs="Arial"/>
          <w:sz w:val="22"/>
          <w:szCs w:val="22"/>
        </w:rPr>
        <w:t xml:space="preserve"> OpenAI APIs, Natural Language Processing, Machine Learning, Data Analytics, AI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backend services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performance and reliability for multiple web applications, increasing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and optimization of Velora’s </w:t>
      </w:r>
      <w:r w:rsidRPr="003813CA">
        <w:rPr>
          <w:rStyle w:val="span"/>
          <w:rFonts w:ascii="Arial" w:eastAsia="Century Gothic" w:hAnsi="Arial" w:cs="Arial"/>
          <w:b/>
          <w:bCs/>
          <w:sz w:val="22"/>
          <w:szCs w:val="22"/>
        </w:rPr>
        <w:t xml:space="preserve">Relay 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Sync Engine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updates and data synchronization, ensuring a seamless user experience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infrastructure reliability initiatives while integrating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Prisma 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caching mechanisms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improved application speed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code quality and design principles by developing comprehensive backend testing strategies, including integration and end-to-end testing through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on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cutting-edge </w:t>
      </w:r>
      <w:r w:rsidRPr="003813CA">
        <w:rPr>
          <w:rStyle w:val="span"/>
          <w:rFonts w:ascii="Arial" w:eastAsia="Century Gothic" w:hAnsi="Arial" w:cs="Arial"/>
          <w:b/>
          <w:bCs/>
          <w:sz w:val="22"/>
          <w:szCs w:val="22"/>
        </w:rPr>
        <w:t xml:space="preserve">AI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sermon analysis and natural language processing, enhancing application features and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and mobile teams, translating complex requirements into technical solutions, fostering a culture of teamwork and enhanced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critical production issues relating to scaling and system performance, employing effective troubleshooting methods and emphasizing observability and monitoring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architectural decisions regarding service abstraction, schema management, and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ensuring a robust and future-proof backend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team, establishing a learning environment that encouraged the adoption of new tools and technologies in backend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engineers in best practices and development techniques, ensuring alignment with business objectives and maintaining a high standard of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DevOps practices for seamless deployment and operational efficiency,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cloud solutions, improving deployment speed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align on project requirements and deliverables, ensuring the technical direction was consistent with business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focused on improving code quality and maintainability, applying industry best practices and standards in software development to provide constructive feedback to peers and teammates.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integration of third-party APIs and observability tools, bolstering functionality and insights for the backend systems, which enhanced data-driven decision 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security measures within cloud solutions, ensuring compliance with established regulations and safeguarding user data.</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digital solutions for civil IT applications related to construction management and inspection processes, ensuring system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REST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that streamlined data flow between client-side applications and server-side resources, enhancing user interaction and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caching strategies through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times in large scale applications, facilitating efficient data management and processing in real-time bids and project proposals.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 components, enabling consistent development and deployment across various environments while minimizing conflicts and improving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project deliverables and timelines, ensuring on-time and within-budget completion of contract management applications, fostering transparent communication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improved application performance, establishing benchmarks and applying techniques for continuous delivery of high-quality solutions, addressing business needs effectively and timely.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integration of cloud solutions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for server configuration and management, leading to improved operational efficiencies in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debugging of back-end systems, ensuring high levels of functionality and reliability across diverse applications in the construction management sphere.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teams in adopting new technologies and development frameworks that increased productivity and improved system functionalities for sophisticated planning and bidding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technical leadership skills to mentor junior team members on best coding practices and the use of varied tech stacks, enhancing the overall competencies of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rewriting outdated modules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maintainability and aligning with industry standards for web applications connected to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various phases of application development lifecycle, ensuring systems were aligned with evolving business goals in civil IT solutions, proactively addressing potential pitfalls and enhancing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