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Frontend Developer with over 11 years in software development focused on web applications. Proficient in using React, Next.js, and TypeScript to deliver high-performance, accessible, and user-focused solutions, alongside strong technical leadership and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jQuery,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Enzyme,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APIs/Databases: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MongoDB, PostgreSQL, Firebase,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DevOps/Cloud: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Jenkins,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responsive and accessible frontend architecture for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CEO, CTO, and cross-functional teams to define technical requirements and develop innovative features that met client needs in the travel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robust build system, streamlining deployment processes and improving code quality through continuous integration and testing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performance by implementing comprehensive unit testing and conducting code reviews, ensuring high standards and best practices were followed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and maintainability, providing strong typing for enhanced development workflow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collaborate on user-focused designs and prototypes, translating visual aspects into functional components within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accessibility standards in web applications, ensuring all features were usable for a wider audience and complying with legal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testing to understand clients' journeys, using insights to drive product enhancements that resulted in improved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learning and technical excellence in the team, while promoting knowledge sharing 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performance monitoring system to track web application metrics, providing insights that guided further optimizations and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and took ownership of various projects, demonstrating adaptability and responsibility in fast-paced, startup environments and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data visualization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insightful analytics to enhance their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promote team collaboration and delivery,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task prioritization.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backend teams to integrate public-facing APIs effectively, ensuring seamless data flow and optimized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company culture-building activities, contributing ideas for trips and retreats that aligned with team interests and values.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web applications in a Civil IT environment, focusing on enhancing project management and construction solutions through modern web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that increased adoption rates for software tools used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standards, focusing on accessibility and user experience, while delivering digital solutions for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teams, ensuring software solutions met client specifications and incorporated feedback from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 management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to improve maintainability and streamline state handling across complex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back-end services to enable seamless communication between applications and databases in a complex tech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features, utilizing best practices to enhance application security and protect sensitive user data in compliance with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code contributions efficiently, minimizing conflicts and ensuring seamless integration of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guides to assist clients in maximizing the use of digital tools for construction project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remain current with emerging technologies, allowing incorporation of cutting-edge solutions into existing and future projects for competitiveness.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address concerns, enhancing software solutions to better align with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for deployment, ensuring reliable application access and performance across various geographic locations.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