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results-oriented professional with over 11 years of experience in software development, focusing on web and mobile applications. Expertise in modern DevOps practices, cloud infrastructure, and CI/CD methodologies, paired with a strong background in application development using languages like Ruby, Python, and JavaScript. Proven ability to rebuild systems from the ground up, emphasizing observability, security, and scalability in all infrastructures.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Go, Bash,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GitLab CI, Jenkins, CircleCI,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Splunk, New Relic,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Ruby on Rails, Flask, Spring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intricate infrastructure architecture from scratch, ensuring scalability and resilience while leveraging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Rebuilt the Continuous Integration/Continuous Deployment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 by integrating advanced DevOps practices, improving deployment frequency and minimizing downtime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crafted all infrastructure-as-code with a focus on best practices,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environments across all stages of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the observability strategy that encompassed real-time metrics, logging, and alerting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 identification of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security measures by implementing best practices in secrets management and access controls, significantly enhancing the security posture of our production environments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application engineers to provide a seamless developer experience by establishing standardized workflows and environments tailored to specific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incident response protocols that fostered high availability and service reliability,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troubleshooting live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an application developer by actively coding and developing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mentoring junior developers on the team to enhance their skills and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new cloud environments with a focus on optimizing performance and reducing costs through efficient architectures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scaling operations by introducing automation tools to manage infrastructure and deployments more effectively, resulting in lower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infrastructure processes, enhancing team understanding and cross-functionality when dealing with infrastructure-related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software quality throughout the DevOps pipeline, raising overall code quality and deployment confidence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disaster recovery planning and execution exercises that emphasized system reliability and data recovery using various backup and redundancy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migrations of containerized applications to orchestration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automation and system management capabilities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 collaboration to align development practices with operational requirements, driving both innovation and adherence to compliance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web and mobile applications related to civil IT needs, optimizing project workflow tools for industries such as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back-end systems with user-friendly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user interactions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solutions for bidding, inspection, and paperless contracting applications, utilizing frameworks that enhance user experience and facilitate quick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scalable solutions in polyglot environments, incorporating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stakeholders to gather requirements and deliver software solutions that meet operational needs in the civil engineering sector while adhering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with junior developers to instill coding best practices and improve code quality across all projects undertaken.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timely project delivery and efficient resource allocation among cross-functional teams, focusing on iterative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processes to maintain high-quality standards for all released applications, employing unit tests and automated UI testing practices in continuous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support for all deployed applications, enabling users to understand system functionalities and troubleshoot issues independently.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architectural decisions for application development by evaluating emerging trends and technology stacks, streamlining project workflows and development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 changes and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positive impacts on application performance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activities for existing applications to enhance response times and user experience, directly contributing to client satisfaction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