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Full-Stack Engineer with over 11 years of experience in software development, specialized in web and mobile applications. Proven expertise in TypeScript, React, and Node.js with a strong focus on implementing CI/CD practices and integrating machine learning solutions. Passionate about building high-performance applications and enhancing user experiences while maintaining robust data management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HTML5, CSS3, SCSS,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TailwindCSS, Bootstrap, Material-UI,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Kubernetes, Docker, REST APIs, GraphQL,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CI/CD, GitHub Actions, Jenkins, Terraform,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Iceberg, Redpanda, MQTT, Apache Kafka, Dagster, Machine Learning, IoT, Data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Iceberg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management and retrieval for real-time maritime applications while enhancing overall operational efficiency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components that improved user engagement and streamlined personnel workflows in mission-critical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modify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MQTT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Redpanda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processing of high-volume data streams with minimal latency for enhanced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infrastructure setup for high availability and continuity of service across various geographic locations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practices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protocols, significantly reducing errors while accelerating the release cycles and improving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applications by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security-focused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vulnerabilities and performance issues to comply with strict government standards and protocols in the defense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customers on-site to deploy and maintain applications, offering technical advisement, troubleshooting support, and training to enhance user capability and satisfaction with the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local development environments with modern tooling, emphasizing the test-driven development approach to ensure the reliability and quality of code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both development and production environments, enabling consistent application deployment pipelines while reducing the overhead costs associated with environmental mismatches.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 methodologies, optimizing application responsiveness and enabling clients to receive tailored data queries based on specific needs, enhancing overall client interaction with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of offline batch processing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Dagster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existing workflows while ensuring data integrity during transition phases to production settings, improving operational resilience against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software architecture team to implement modernized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SSR capabilities that improved SEO and performance for client applications in the military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legacy scripts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scalability, readability, and maintainability while ensuring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coverage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modules was achieved and validated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into applications, collaborating with data scientists to enhance operational analytics while driving forward the implementation of data-driven decisions across project lifecycle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while supporting individual career growth and technical expertise across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focusing on planning, bidding, and construction management, which streamlined project workflows and enhanced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drove efficiency among contractors, reducing paperwork and transitioning to a fully digital environment for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management and user support for ongoing projects related to civil engineering and public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providing software development insights that influenced the strategic direction of digital solutions offered to clients in the construction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define project requirements and timelines, managing expectations while fostering a collaborative environment focused on user-centric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 applications, significantly improving code reliability and ensuring a robust user experience for clients utilizing the digital 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documentation processes using modern tools, ensuring compliance with industry standards for digital project management to facilitate audits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 on newly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them transition smoothly from traditional methods to modernized paperless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with CAD systems, optimizing data exchange processes for construction management teams and cutting down on time delays due to resource miscommunication.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deployment workflow and enabling frequent releases of updates with minimal disruptions in service to civil coordinations.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evaluate and recommend improvements in technology stack for better management of construction contracts and performance evaluations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feedback on digital management systems, fostering relationships that contributed to the refinement and enhancement of software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