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Forward Deployed Engineer with over 11 years in software development, specializing in client onboarding, API integration, and AI solution design. Proven track record in collaborating with cross-functional teams to optimize workflows and drive customer success. Adept in communication and problem-solving with a strong foundation in cutting-edge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C#,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GCP, IBM Cloud, DigitalOcean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and Protocols:</w:t>
      </w:r>
      <w:r w:rsidRPr="003813CA">
        <w:rPr>
          <w:rFonts w:ascii="Arial" w:eastAsia="Century Gothic" w:hAnsi="Arial" w:cs="Arial"/>
          <w:sz w:val="22"/>
          <w:szCs w:val="22"/>
        </w:rPr>
        <w:t xml:space="preserve"> REST, SOAP, GraphQL, WebSockets, OAuth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&amp; AI:</w:t>
      </w:r>
      <w:r w:rsidRPr="003813CA">
        <w:rPr>
          <w:rFonts w:ascii="Arial" w:eastAsia="Century Gothic" w:hAnsi="Arial" w:cs="Arial"/>
          <w:sz w:val="22"/>
          <w:szCs w:val="22"/>
        </w:rPr>
        <w:t xml:space="preserve"> TensorFlow, PyTorch, scikit-learn, Natural Language Processing, ML 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Jenkins, Confluence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technical aspects of onboarding numerous enterprise clients by designing customized solutions, integrating APIs, and optimizing workflows to align with specific business objectives and ensure seamless adaptation to LILT's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sales teams, solutions architects, and product managers to design and implement robust LILT solutions tailored to the unique needs of diverse clients in a fast-paced, dynamic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hands-on technical support and training directly on-site, assisting client teams in successfully adopting and utilizing the LILT platform through comprehensive education and continuous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the primary technical point of contact for complex client issues, successfully diagnosing problems and implementing effective solutions to ensure client satisfaction and uphold service excellence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extensive technical documentation, including integration guides and troubleshooting procedures to facilitate knowledge transfer and enhance internal operational efficiency across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internal knowledge-sharing initiatives, ensuring that insights from client experiences were relayed back to core engineering teams for ongoing product improvement and refinement.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 deep understanding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enhance client engagement strategies, positioning LILT as an industry leader in translation technology solutions with superior value propositions.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superb communication skills by simplifying complex technical concepts for non-technical audiences, thus fostering productive relationships between engineering and client teams during integration phases.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stayed abreast of emerging technologies 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translation sectors to provide cutting-edge solutions and maintain competitive advantage in a rapidly evolving market landscape.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Exhibited exceptional problem-solving abilities by analyzing workflow inefficiencies and providing actionable recommendations to optimize enterprise-level systems for better performance and cost-effectiveness.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travel, up to 35%, ensuring direct client interaction for requirement gathering, on-site implementations, and fostering robust working relationships that promote collaboration and trust.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teams to understand client feedback, aiding in the iterative design process of new features tailored to enhance user experience and satisfaction within the LILT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compliance with industry standards by implementing best practices in data security and privacy measures, ensuring that client information remained protected throughout system integrations.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diverse cross-team collaboration to create a holistic approach towards problem resolution, driving improvements in team performance by leveraging the complementary skills of team members across various departments.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effective API integration strategies, ensuring seamless workflows between client systems and LILT products, enhancing the overall efficiency of service delivery.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high-performance software solutions for civil IT applications, focusing on enhancing digital capabilities for planning, bidding, construction management, and paperless contracting workflows within the industry.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teams to gather requirements, propose innovative software solutions, and implement effective integration strategies to meet client specifications and enhance operational efficiency in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various software applications to streamline processes and reduce redundancies in civil construction management, utilizing emerging technologies to ensure timely project delivery and reduced operational costs.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troubleshoot technical issues in systems and provided comprehensive support, ensuring a high level of customer satisfaction and adherence to service agreements throughout project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training programs for clients to maximize their use of our software solutions, ensuring that end-users are well-versed in operation, thus improving retention rates of our technology.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meticulous documentation of software development processes, serving as a reference for future project implementations and providing critical insights to enhance the development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APIs that facilitated interoperability between various platforms, significantly improving integration times and user access to vital civil project information, thereby increasing productivity across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project management tools to coordinate activities across teams, ensuring that all stakeholders are aligned on key deliverables and timelines to minimize delays and enhance collaboration success.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Stood as the technical liaison between clients and engineering teams, translating business needs into technical specifications that enhanced product offerings in civil engineering software.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best practices in software solutions deployment, ensuring compliance with regulatory standards in civil IT, thus enabling clients to navigate complex governmental requirements with ease.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assessments of existing software products, harnessing client feedback to help prioritize enhancements that align with evolving industry needs and technological advancements.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cross-functional teams to research and implement new technologies, ensuring our offerings remain at the forefront of civil IT innovation and capture emerging market trends.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