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developer with over 11 years of experience in software development, focusing on web and mobile applications. Proficient in Python, Flask, Jinja, PostgreSQL, and JavaScript, with a strong ability to leverage AI tools to enhance coding efficiency. Strong problem-solving capability complemented by excellent communication skills, demonstrating a collaborative approach to achieving development goals.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SQL, HTML, CSS, Shell Scripting,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Django, React, Bootstrap, Jinja,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GitHub Copilot, Docker, Cursor, Claude, ChatGPT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Travis CI, CircleCI, AWS, Azure DevOps,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Others: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WebSocket, GraphQL, SEO, Agile Development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client-facing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streamlined user experience through effective coding practices and implementation of responsive design techniques for increased accessibility.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senior developers on backend and frontend projects,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Jinja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template rendering and ensuring the seamless functionality of dynamic web applications across various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complex database queries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enhanced performance and reduced loading times for client applications, contributing to a significant improvement in user satisfaction and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APIs, including Google services, into web applications to provide clients with enhanced features and capabilities, ensuring smooth data flow and interaction between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AI coding tools,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increase coding efficiency, reduce debugging time, and improve the overall quality of the development output through responsible AI code generation.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code reviews and provided constructive feedback to team members, fostering a culture of continuous improvement and high-quality code practices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thorough documentation of application architecture and development processes, ensuring that all team members had access to up-to-date information for easier project handover and onboarding.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Troubleshooted and resolved bugs in real-time, utilizing strong analytical skills to identify core issues within applications, and implemented fixes to maintain operational integrity and performance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technical SEO best practices in web application development, ensuring optimal visibility and search engine ranking for client sites, contributing to increased traffic and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structured productivity tracking during set business hours, ensuring compliance with organizational productivity standards and demonstrating accountability in work practices through detailed task logging.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Continually updated personal knowledge base through collaboration with peers on best practices and emerging trends in software development and AI integration, ensuring an up-to-date skillset and informed contributions.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internal tools for team efficiency and performance tracking, demonstrating initiative in improving business practices through software solutions tailored for the team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Attended and contributed to team meetings to discuss project goals, progress, and strategies, fostering teamwork and ensuring alignment on deliverables among cross-functional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and clients to gain an understanding of business requirements, translating them into actionable technical specifications to enhance application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team-building activities designed to strengthen collaboration and communication among developers and other departments, enhancing overall workplace culture.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suite of web applications geared towards civil IT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interactive features functioned seamlessly on all devices and browser environments relevant for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effective project management and workflow organization by collaborating with multi-disciplinary teams, adapting to rapid changes in the development landscape inherent to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strict version control and collaborative coding efforts, enabling efficient tracking of code revisions and facilitating smooth integration of development contributions from multiple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integration testing for features dealing with paperless contracting and construction management systems, troubleshooting and addressing issues related to user experience and database interactions.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repetitive tasks within the software development lifecycle utilizing scripting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Shell Scripting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efficiency and freeing up developer time for higher-priority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focus on clean, maintainable code while adapting to diverse civil IT frameworks, balancing functionality with long-term project goals and client requirements for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complete lifecycle of development in civil engineering projects, from requirements gathering to final deployments, ensuring comprehensive understanding and adherence to project objectives and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knowledge-sharing sessions focused on emerging web technologies and digital tools relevant to civil IT, enhancing team skills and promoting a culture of continuous learning.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external partners and vendors to ensure seamless integration of digital tools into existing business frameworks, demonstrating adaptability and strong communication across the development spectrum.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feedback, translating them into functional specifications that guide development processes while aligning with strategic project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Sorted through historical data and legacy systems during application transitions, implementing solutions that guided the transition of current operations into the digital sphere seamlessly.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a proactive approach towards identifying potential pain points in application infrastructure related to civil project management, proposing amendments and anticipatory solutions to development challenges.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