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skilled Enterprise Developer with over 11 years of experience in software development, specializing in web and mobile applications. Proficient in developing and delivering innovative solutions within identity and access management utilizing Azure B2C, Angular, and React. Proven track record in collaborating with cross-functional teams, ensuring scalability, security, and adherence to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ASP.NET, Express.js,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Azure DevOps, AWS, Docker, Kubernetes, Terraform, Continuous Integration, Continuous Deployment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Identity &amp; Access Management:</w:t>
      </w:r>
      <w:r w:rsidRPr="003813CA">
        <w:rPr>
          <w:rFonts w:ascii="Arial" w:eastAsia="Century Gothic" w:hAnsi="Arial" w:cs="Arial"/>
          <w:sz w:val="22"/>
          <w:szCs w:val="22"/>
        </w:rPr>
        <w:t xml:space="preserve"> Azure B2C, OAuth, OpenID Connect, SAML, Active Directory, Identity Server, Security Protocols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JUnit, Selenium, Postman, JIRA, Git, Azure Monitor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scalable identity and access management solutions based on </w:t>
      </w:r>
      <w:r w:rsidRPr="003813CA">
        <w:rPr>
          <w:rStyle w:val="span"/>
          <w:rFonts w:ascii="Arial" w:eastAsia="Century Gothic" w:hAnsi="Arial" w:cs="Arial"/>
          <w:b/>
          <w:bCs/>
          <w:sz w:val="22"/>
          <w:szCs w:val="22"/>
        </w:rPr>
        <w:t xml:space="preserve">Azure B2C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reliability and security while meeting enterprise technology requirements and enhancing user experience through efficient access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collaborative approaches to design and architecture from the ground up, ensuring that identity and access requirements are integrated throughout the entire software development lifecycle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robust automated testing frameworks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the functionality, security, and efficiency of access management solutions, resulting in increased deployment confidence and reduced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operations, development, and product management to define and track KPIs, driving continuous improvement initiatives based on the metrics gathered during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and responded to emerging security threats and vulnerabilities by integrating industry best practices into identity and access management processes, ensuring compliance with established security protocols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deployment processes in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overseeing integration and workflow enhancements, minimizing downtimes and facilitating smoother transitions to production environments with improved performance and security adherence.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central role in driving cloud architecture initiatives, seamlessly integrating on-prem solutions with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the highest standards of data protection and access controls were consistently maintained.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guidance to junior developers in the team, fostering a culture of learning, adaptability, and innovative thinking within the project environment, ultimately improving team delivery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design discussions, ensuring that all development aligned with organizational standards of quality while optimizing code efficiency and maintainability throughout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in discussions about project progress and strategic technology directions, applying strong communication skills to align technical solutions with business objectives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implemented the latest advancements in </w:t>
      </w:r>
      <w:r w:rsidRPr="003813CA">
        <w:rPr>
          <w:rStyle w:val="span"/>
          <w:rFonts w:ascii="Arial" w:eastAsia="Century Gothic" w:hAnsi="Arial" w:cs="Arial"/>
          <w:b/>
          <w:bCs/>
          <w:sz w:val="22"/>
          <w:szCs w:val="22"/>
        </w:rPr>
        <w:t xml:space="preserve">open-source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integrating them into existing frameworks to serve as a competitive advantage for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technical documentation and user manuals for end-users, enabling better understanding and implementation of identity and access management practices, thus enhancing user adoption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agile project tracking and management, ensuring transparency and efficient communication among all contributors during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consolidate legacy systems into more modern, scalable architectures, improving operational efficiency while ensuring minimal disruption to ongoing processes and user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troubleshooting for identity and access technologies implemented, enhancing overall platform stability and user satisfaction through timely interventions.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 significant transformation project involving the implementation of multiple software solutions focused on the civil IT sector, enhancing opportunities for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teams with development expertise in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reliable tools that improved user experience and streamlined operations across various civil IT implementations from inception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cloud-based solutions through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legacy systems into more efficient ones that support real-time data analysis and project management capabilities, significantly shortening project duration.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resolve complex integration issues within civil IT, applying analytical skills and a user-centric approach to deliver tailored software solutions that met diverse stakeholder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database architectures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management capabilities for various departments, ensuring seamless information sharing and increased organizational productivity across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meetings to gather requirements and translate them into actionable software specifications, tapping into strong interpersonal skills to ensure alignment between technical capabilities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protocols to ensure adherence to standards in software applications, utilizing various testing tools including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robustness of final products released in the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development process, delivering iterative updates based on stakeholder feedback, thereby promoting greater adaptability and responsiveness to client needs in a dynamic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efforts of civil planning solutions to the cloud, enhancing accessibility and scalability while maintaining compliance with regulatory requirements throughout implementation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software processes and procedures within civil IT, providing clarity and support for future enhancements and updates to existing systems that demanded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best practices for software development and use of tools, fostering a collaborative environment in which innovation flourished and project timelines were consistently met.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software performance using industry-standard metrics, enabling proactive identification of areas for improvement, thereby reducing system downtime and enhancing overall user satisfaction with the implemented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