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Engineering Manager with 11 years of experience in software development, specializing in web and mobile applications. Proven ability in leading teams, improving processes, and upholding high engineering standards. Strong background in full-stack development with expertise in fostering collaboration, driving innovation, and mentoring engineers to excel in their careers.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Vue.js, Django, Flask,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SQLite,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Terraform, Ansible,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Selenium, Cypress, JUnit,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of engineers at Blend360, delivering core features and addressing architectural challenges while maintaining a strong focus on user experience and reliability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and high-trust team culture by encouraging open feedback and collaboration among engineers, significantly improving team morale and productivity towards achieving project goals and completing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processes for code reviews and technical roadmapping, resulting in improved code quality and alignment with strategic business objectives while overcoming engineering project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Product and Design teams to define project requirements and deliver timely, impactful features that directly contributed to improving the user experience for our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team meetings to ensure alignment on project timelines and address any blockers encountered by engineers, facilitating efficient workflow and promoting rapid resolution of issues faced.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machine learning algorithms into our web platform, enhancing the quality of educational content delivered to users while ensuring adherence to industry best practices in software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developed junior engineers through personalized development plans, promoting their career growth while aligning their skill sets with project needs and strategic goals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hands-on coding tasks by contributing roughly 20% of time towards enhancing the codebase and architecture, ensuring robustness and maintainability of web services and applications deployed.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efforts by analyzing engineering metrics and implementing agile methodologies, enabling the team to deliver high-quality software fast and adapt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recruitment, interview, and onboarding processes for new engineering hires, enhancing team capabilities and ensuring a good cultural fit while maintaining a strong focus on diversity and inclusion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business stakeholders to establish clear expectations and regularly communicated project updates, which aided in maintaining transparency and trust across departments and teams involved.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and led initiatives to optimize CI/CD pipelines, resulting in a notable increase in deployment frequency which helped improve operational efficiency and reduced time to market for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into existing projects, ensuring that the team remains at the forefront of innovation while addressing client needs in a rapidly changing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cross-team projects focused on enhancing the educational experiences provided through our platform by leveraging data-driven insights to inform decisions about feature releases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and influenced engineering practices within Stepful to ensure the highest standards of software quality, contributing to the organization's reputation as a leading EdTech provider.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the full software lifecycle at Infotech, contributing to the creation of digital solutions tailored for the civil IT sector, ensuring effective project planning and execution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including project managers and civil engineers to understand business needs, enabling the delivery of customized software solutions for construction management and inspection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software architecture that streamlined bidding and project tracking processes for stakeholders in civil projects, enhancing user satisfaction and operational efficiency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provided constructive feedback to peers, ensuring the delivery of high-quality solutions while fostering a team environment committed to continuous learning and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 agile approach to manage software development, which empowered the team to respond quickly to changes and challenges while consistently meeting deadlines and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Audited software systems for compliance with industry standards in construction management, helping mitigate risks associated with project delays and ensuring quality deliverables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project management tools with existing software, allowing field crews to access data seamlessly, facilitating better communication and increasing accountability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strategic planning process to identify areas of improvements in existing systems, contributing insights that supported the transition to more efficient workflows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new team members and stakeholders on the functionality and usage of custom software applications developed for the civil sector, improving overall adoption rates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technical specifications and user guides, aiding in the successful implementation and maintenance of software solutions across various projects within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performance metrics to identify areas where software solutions could be improved, leading to implementations that surpassed client expectations and bolstered project success rates in a competitive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collaborative partnerships with other technology providers to integrate complementary tools and systems, enhancing overall solution offerings for clients and improving project outcomes in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