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Engineering Manager with 11 years of experience in software development, specializing in web and mobile applications. Proven track record in leading teams, driving technical excellence, and fostering collaboration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Flask, Vue.js, Spring,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Jenkins,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SQLite,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Jest, Mocha, Chai, Cypress, Postman,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leadership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guiding a team of software engineers at Blend360, ensuring high levels of performance, quality, and adherence to best practices through collaborative project management and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1:1s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reviews with team members, crafting individualized development plans that significantly enhanced career progression and technical skills of engineers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culture by implementing Agile practices, driving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sprint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removing blockers to ensure timely delivery of features while maintaining a focus on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engineering best practices in code reviews and team meetings, promoting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setting high standards for code quality across the team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including Product and Design to define project scope and technical requirements, effectively managing expectations and resources for successful product launches.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swift integration and delivery by automating deployment processes which reduced lead time for application releases while improving reliability and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mentoring initiative, enhancing junior engineers' technical expertise in cloud infrastructure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leading to noticeable improvements in team capability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learning through organizing tech talks and training sessions within the team, instilling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innovation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encouraged engineers at Blend360 to explore new technologies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prevailing technical debt and created a systematic plan for management, ensuring a strategic balance between feature development and debt reduction, thereby improving team efficiency and focus.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robust feedback loop to gather insights on engineering processes, using data-driven metrics for team health and delivery to facilitate ongoing improvements while tracking productivity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psychologically safe environment where engineers felt empowered to share ideas and strategies, significantly improving team cohesiveness and product quality at Blend360 over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scalability and maintainability of applications, ensuring that the engineering team adapted quickly to evolving market demands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extensive recruitment efforts, participating actively in onboarding and mentoring of new hires to build a diverse and high-performing engineering team aligned with company goals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including unit, integration, and end-to-end tests, ensuring that the team adhered strictly to quality standards in software development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best practices and technical guidelines, leading to an increase in knowledge transfer and operational efficiency among the engineering team, enhancing overall team competency.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production-level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Infotech that facilitated efficient project management in civil IT, optimizing processes in bidding and construction management for increased operational agility.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deliverables, applying robust development practices to ensure that software solutions met the high standards expected within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that improved engagement and decision-making for construction management tasks, ultimately enhancing operational effectiveness for clients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shift to cloud-based solutions at Infotech,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resulting in faster time-to-market for new tools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fostering open communication across teams to achieve clarity in project objectives while ensuring that all stakeholder needs were addressed during the development phase.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leveraging automated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Selenium to ensure robustness and reliability in software features related to bidding and inspection processes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DevOps practices, integrating CI/CD pipelines that facilitated seamless deployment transitions, enabling prompt addressing of production issues and faster updates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skill development that improved overall team performance in delivering front-end solutions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PostgreSQL, ensuring that data integrity and accessibility were maintained while optimizing performance for applications contributing to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customize software solutions according to their specific needs in civil engineering, resulting in heightened satisfaction and better alignment with industry requirements for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internal staff and clients on effectively using software systems, ensuring a smoother adoption process for new technologies integrated within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to integrate with existing systems, ensuring that Infotech remained competitive in digital solutions offered, fostering collaboration and innovation throughout the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