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Manager with 11 years of experience, specializing in developer platforms and tools. Adept at enhancing developer experiences and productivity through advanced solutions, particularly in CI/CD and AI-driven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Go, Ruby,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Boot, Flask, Express.js,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Bitbucket, CircleCI, Terraform,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 DevOps, Firebase, Heroku, DigitalOcean, OpenShift,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OpenAI, ChatGPT, MLflow, GitHub Copilot, Ansible, Automated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ELK Stack, Sentry, New Relic, Splunk, Prometheus, Datadog, PagerDuty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high-impact team at Blend360 to revolutionize the developer experience by integrating AI-driven tools that greatly improved the overall efficiency of developers across various projects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pipelines, ensuring robust test systems while collaborating closely with cross-functional teams to enhance software reliability and streamline deployment processes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and monitoring practices to gain real-time insights into system performance, allowing the engineering team to proactively address issues and maintain system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comprehensive developer tooling solutions that facilitated faster coding, testing, and deployment workflows, thus eliminating common bottlenecks traditionally experienced by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adoption of both cloud computing and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scalability and operational modularity for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automation into repetitive development tasks, empowering engineers to focus on high-value activities while decreasing manual errors in the engineering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engineering teams on best practices in utilizing AI tools, ensuring a smooth transition to modern workflows and enhancing proficiency with sophisticated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loops with users to translate developer pain points into actionable improvements, ensuring that tooling consistently meets the evolving needs of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strategies to enhance documentation management systems, making valuable resources accessible and useful for developers while improving onboarding and ongoing education for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people-first culture within the engineering team by prioritizing clear communication and collaboration, enhancing team morale and productivity through inclusive leadership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key performance metrics of developer tools to identify areas for further enhancement and continuously improved system reliability and functionality based on collected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align internal tooling with customer needs, ensuring that the development process remained agile and responsive to market changes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focused on improving code quality through innovative testing frameworks and strategies, allowing for rigorous verification processes that elevated the overall standard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current workflows, proposed new methodologies, and implemented process refinements that led to significant reductions in lead times from code commit to production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industry best practices related to developer productivity, ensuring the engineering team remained at the forefront of technological advancements within the development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at Infotech Inc in developing web-based applications tailored for civil IT, enhancing digital solutions for project management and improving efficiency in construction and planning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CI/CD pipelines which ensured stable deployment processes, greatly contributing to the overall quality of applications for various construction management projects and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requirements gathering, resulting in well-defined scopes of work that significantly reduced scope changes during the development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various applications, enhancing user interfaces while ensuring a seamless experience for end-users in digital contracting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database architectures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efficient storage and retrieval mechanisms to support various operational workflows and project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methodologies within the team, improving sprint planning and delivery cycles, thus fostering a more dynamic approach to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internal tools and processes, facilitating smoother onboarding for new team members and enabling knowledge transfer and retention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load testing and optimization efforts, ensuring robustness and reliability of civil IT software solutions delivered to clients and users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enforce best practices and maintain high-quality coding standards across projects, thereby improving the maintainability of applications post-release.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emerging tools and technologies related to civil IT and construction management, translating knowledge into actionable insights that improved team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align expectations and deliverables, ensuring project outcomes met user needs and adhered closely to original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test-driven development practices that helped to identify bugs earlier in the development cycle and significantly increased release confidence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