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building complex web and mobile applications. Proficient in developing and maintaining scalable full-stack solutions using modern technologies and frameworks. Strong background in Agile methodologies, collaborating with cross-functional teams to deliver robust software solutions that enhance user experience and drive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OpenAPI, GraphQL, Axios,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intuitive web and mobile applications, employing modern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alignment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scalable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collaborating with product managers and designers to translate project requirements into technical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 seamless integration between front-end and back-end architectures, optimizing data transactions and improving overall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strategies,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collaborative development practices and reducing conflicts among team members during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knowledge sharing and continuous improvement while guiding the team in adopting best practices for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applications, enhancing functionality and user engagement through innovative solutions tailored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timelines and deliverables, actively participating in daily stand-ups, sprint planning, and retrospectives to drive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interfaces with a focus on optimal user experience,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dynamic, responsive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ensuring adherence to coding standards and promoting high-quality software delivery with minimal bugs and issues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computing solutions, implementing various services for application hosting, data storage, and continuous deployment ecosystems to improve deploy cycles and increase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performance and reliability across all applications prior to production releases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cross-functional teams to gather user feedback and iterate on product features, showcasing adaptability and eagerness to incorporate user-centric solutions directly into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through efficient data management and storage practices tailored toward future scalability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all phases of the SDLC, from planning to deployment and support, ensuring timely delivery of application solutions that meet or exceed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business stakeholders to translate functional needs into technical solutions, bridging the gap between technical implementation and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essential software solutions for the civil engineering sector, implementing digital tools to streamline planning, bidding, and project management activities effectively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create applications that enhance the efficiency of inspection processes, leveraging agile methodologies to respond quickly to changing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data into web applications, employing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location-based services and features tailored to construction management needs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management solutions for high-volume, mission-critical applications related to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user-friendly, interactive dashboards in web applications that provide real-time project insights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to visualize complex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vendors to align project goals and functionalities with their software and technological solutions, fostering effective communication and collaboration to ensure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practices, taking part in daily scrums and sprint retrospectives, which resulted in improved project accountability and delivery timelines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project-specific technical training sessions, enabling end-users to effectively utilize new software functionalities and reducing friction in adopting new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needs to develop application requirements, ensuring that software solutions aligned with business specifications and contributed to high user satisfaction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tools to assess application performance and user feedback, iterating improvements to enhance user engagement within civil infrastructure applications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mobile application development initiatives, ensuring compatibility and performance across various devices and operating systems, ultimately increasing user adoption of mobile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paperless contracting models, building API integrations that facilitated digital signatures and documentation workflows to enhance operational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