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DevSecOps, cloud computing, and automation. Proven expertise in creating CI/CD pipelines, deploying applications on AWS, and utilizing various containerization technologies. Strong problem-solving skills and the ability to work independently in dynamic environments. Committed to aligning development practices with industry standards to enhance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Akamai,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ECS, EKS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Chef, Puppet, SaltStack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Groovy,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CloudWatch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deployment of applications across multiple environments and reducing deployment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initiatives, leading to enhanced manageability and version control for cloud resources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resource deployment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architecture support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scalability and resilience, while reducing resource consumption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execute automated provisioning strategies,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infrastructure management processes in a DevOps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security into development workflows through automated scanning tools and practices, enhancing security compliance of cloud deployments and infrastructure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health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addressing potential issues and optimizing system reliability for various AWS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enhance team capabilities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use of container tools, fostering a culture of continuous improvement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version-controlled configuration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system configurations remained consistent across development, testing,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 strategies for legacy systems to the cloud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system efficiencies and reduced maintenance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existing DevOps practices, instilling a focus on automation throughout the build and deployment processes, contributing to faster release cycles and a reduction in human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access management and governance policies, optimizing the security posture of cloud environments and ensuring compliance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applications meet high reliability and performance standards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implementing Agile methodologies,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collaboration and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productivity and operational effectiveness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knowledge exchange sessions, fostering a collaborative environment that emphasizes learning and growth within the DevOps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infrastructure and application deployments for civil IT projects, leveraging a range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system integration and project efficiency for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software and civil engineering teams to develop digital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improving packaging and deployment of complex applications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build automation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Java applications in construction management systems, ensuring efficient release cycles and consistent quality across different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database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 data storage and retrieval solutions custom-fit for civil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infrastructure through extensive use of monitoring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remained operational during critical phases of construction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integrations between cloud services and project management tools to support paperless contracting initiatives, promoting efficiency and reducing documentation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requirement analysis to develop software tailored to civil engineering needs,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Groovy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automation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seamless deployment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security posture of civil IT solutions by implementing best practices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 policies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reviewing application configurations for security group compliance.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