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track record of designing, developing, and maintaining robust software solutions that enhance user experience and functionality, adept at full stack development, utilizing .NET, C#, ASP.NET, and modern web technologies. Strong problem-solving abilities complemented by excellent collaboration skills, seeking to leverage expertise at EXA CAPITAL.</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 CSS, SQL, Python, PowerShell,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ASP.NET, Angular, React, Node.js, jQuery, Bootstrap,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Visual Studio, IIS, NPM, Webpack, Jenkins,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MongoDB, PostgreSQL, Redis, Oracle,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Google Cloud, CI/CD, Kubernetes, Terraform, Ansible,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RESTful APIs, GraphQL, SOAP, Microservices, WebSockets, API Management,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high-performance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overall system functionality and user experience for diverse client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in various applications, ensuring smooth data exchange between frontend and backend services while adhering to best practices for security and performance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and translate them into actionable technical specifications, fostering an environment of innovation and steady improvements in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 to streamline the deployment process, automating QA testing and enhancing the integration pipeline through efficient CI/CD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AI-assisted development tools to increase productivity in coding practices, enhancing code quality, generating test cases, and simplifying technical documentation and workflow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maintained comprehensive documentation to ensure ease of understanding for future development efforts and adherence to coding standards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identify areas for improvement and successfully implemented solutions that significantly enhanced the user interface and user experience across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coding standards for software applications through careful debugging and unit testing within the development lifecycle, resulting in minimized defects and improved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scrums and agile practices, ensuring efficient project management and delivery times, while cultivating strong relationships within the development teams and stakeholders leading to better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new technologies and trends into the team's practices, advocating for continuous learning and adaptation to evolving tools in the software development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proposing enhanced system designs and improvements to existing applications based on real-world usage and performance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project timelines and estimates based on prior experience and available resources, ensuring alignment with company goals and client expectations for software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mentoring junior developers and facilitating discussions around best practices and advanced programming techniques to boost team skill levels collectively.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applications through modernization processes, applying contemporary technologies and practices to extend the lifespan and performance of older systems to meet current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presentations, effectively communicating project statuses and challenges while ensuring alignment with business objectives and securing necessary resources through persuasive discussions.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digital solutions that improved project efficiency in civil IT, streamlining processes in planning, contracting, and construction management systems while actively collaborating with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frontend of applications, resulting in intuitive user interfaces and responsive designs that enhanced client engagement and satisfaction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flow between various IT systems, ensuring that project teams had access to the latest information and data insights necessary for informed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multi-disciplinary teams to refine software functionalities, leading to significant enhancements in project management tools tailored to civil engineering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management solutions for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relational databases, ensuring data integrity and optimizing query performance for application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repositories effectively, promoting collaborative development and maintaining project history without conflicts among team members' contributions.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and created supporting documentation to enhance user proficiency with developed tools, ensuring seamless transitions during new software rollouts for client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quality assurance processes, including unit and integration testing, to uphold software integrity before deployment into production, minimizing post-launch issues across developed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project timelines and deliverables as part of the software development lifecycle, balancing client expectations with technical feasibility to drive project success and deliver solutions on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communication with stakeholders to define project requirements clearly, providing ongoing status updates and incorporating feedback during the development cycle to ensure alignment with civil IT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troubleshooting and technical support initiatives post-deployment, addressing user inquiries and system bugs to enhance client satisfaction and application usability consistently across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analytical skills to assess software performance metrics, identifying bottlenecks in application workflows and implementing enhancements that resulted in better user interactions and project flow.</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