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engineering services director with 11 years of software development expertise in web and mobile applications, adept at leading teams, designing scalable solutions, and building executive relationships for customer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Go, Ruby, TypeScript,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GraphQL,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Microservices, API Gateway, GraphQL, WebSockets, gRPC, SOAP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a highly skilled team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customer-facing software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solution architects, establishing technical and delivery standards that elevate the quality of custom solutions delivered to enterprise customers.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key technical leader and trusted advisor for C-suite executives, skillfully conducting solution design sessions to align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roadmaps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enterprise integrations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design and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involving APIs, backend services, and frontend technologies, guaranteeing scalable architectures that meet both client and company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Sales, Customer Success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Product teams, leveraging insights to scope and price engaging professional services that accurately reflect customer requirements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excellence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collaboration, and continuous improvement, driving cross-team initiatives that enhanced service delivery and customer satisfaction from complex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solution delivery process through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efficiency and faster turnaround times for enterprise-grade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training programs for engineers to enhance their technical capabilities, ensuring alignment with the latest industry standards and practices in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relationships with enterprise customers, facilitating open communication to understand their needs, resulting in successful partnerships and increased trust in our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translating intricate business requirements into definitive technical architectures, enhancing the ability to meet diverse client needs through tailored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efforts to align the technology roadmap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enterprise customer needs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architecture decisions that bolster long-term scalability and security of deployed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executive-level technical validation sessions, showcasing the full capabilities of our solutions and evidencing the impact of architecture on customer success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pre-sales technical discovery initiatives, establishing solid groundwork for future engagements while showcasing our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professional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offerings' innovative aspects.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core engineering teams to align on standards regarding security, scalability, and platform extensibility, effectively integrating feedback from customer-facing teams into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analyzed emerging industry trends and developments, ensuring our offerings stay competitive and relevant in the fast-evolving landscape of software engineering and solutions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project management practices, enabling rapid iterations, flexibility in response to client feedback, and improved delivery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solutions adhered to the best practices in software engineering while contributing to the overall success of project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within cross-functional teams on several major projects focused on digital solutions for planning construction management software, which streamlined inspections and bidding processes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its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server-side logic for projects, successfully delivering responsive solutions that improved user experience across multiple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support frontend applications and external services, enhancing the system's integration capabilities and reducing latency in response times operationally.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practices, leading to increased application reliability and performance while mentoring junior developers in best practices and debugging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technologies, incorporating feedback to iterate on projects while implementing best practices for software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during architectural discussions, utilizing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guide the team in optimizing the application's scalability and maintainability across varied use cases.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client communication through regular project updates,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articulate project status and gather feedback for continued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establishing a CI/CD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advanced deployment efficiency and minimized errors, favorably impacting time-to-market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to the improvement of internal coding guidelines, resulting in streamlined workflows for both development and QA teams, thereby enhancing overall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systems for applications, ensuring data integrity and optimal query performance aligned with business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end-users to gather and analyze functional requirements, translating them into effective software solutions that addressed specific challenges faced within the civil IT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