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developer with 11 years of experience specializing in designing, coding, and mentoring in web and mobile applications. Proven expertise in C#, SQL, ASP.NET, and other modern frameworks, committed to enhancing collaborative technical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VB.Net, JavaScript, SQL, CSS, HTML5, JSON,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Entity Framework, React, Node.js, Bootstrap, jQuery,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Business Intelligence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 BI, QlikView, Tableau, Syspro, DAX, SSRS, Excel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Docker, Kubernetes, Azure DevOps, Trello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Services, GraphQL, AJAX, WebSocket, ASP.NET Web API, Entity Framework Core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reducing load times through efficient coding practices and application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junior developers in coding practices and application design, fostering a collaborative environment to accelerate project delivery and improve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access and storage, integrating SQL databases, which improved application performance and maintainability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industry best practices and coding standards, ensuring a knowledge-sharing culture that promotes team success and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feedback, resulting in higher code quality and reduced incidences of bugs in production environments for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to enable seamless interaction between front-end and back-end applications, ensuring robust communication channels and data integrity throughout the tech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analyze business requirements, envisioning feasible technology solutions that align with the company’s strategic goals and operational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Agile methodologies, participating in sprint planning and daily stand-ups ensuring timely delivery and continuous improvement in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troubleshooting and debugging for existing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 analytics and insights, leading to actionable improvements and enhanced user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UI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upgrade website interfaces, resulting in a modernized look and feel aligned with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Supervised database design and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query performance and ensure the secure handling of sensitive user data, contributing to data safety and user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technical specifications for web projects, ensuring clarity and continuity for ongoing development efforts and new team members joining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system integration tests and code lifecycle reviews, integrating best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resulting in a well-managed development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UX/UI designers to create intuitive user interfaces tailored to customer needs, enhancing usability and interaction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strategy sessions focusing on integrating emerging technologies to enhance features in web applications, staying ahead in industry trends and user preferences.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VB.Net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specifically tailored for civil infrastructure projects, facilitating digital solutions for planning and construction management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planning sessions, contributing technical insights on the integration of IT solutions for civil projects, which improved project management efficiency and stakeholder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civil engineering workflows, optimizing data retrieval processes and enabling rapid access to critical project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custom software solutions, focusing on the unique needs of the civil IT sector, particularly involving inspection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dynamic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transforming raw data into insightful visuals that aided decision-making for project managers and stakeholders in civil construction endeavors.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for newly developed applications that streamline civil engineering processes, ensuring effective adoption and utilization of technology within the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by integrating Agile practices into the software lifecycle, fostering rapid iterations and continuous feedback loops that improved product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systems architecture discussions to align backend applications with frontend needs, reinforcing the communication between different modules of the civil IT service stack.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workflows by developing custom plugins and tools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interfaced with existing civil engineering applications, improving user efficiency and output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quality through rigorous testing procedures and code reviews, instilling best practices that led to greater reliability and performance of civil project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frameworks, utilizing industry-standard data migration tools which secured ongoing operational capabilities for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 of third-party APIs to enhance application functionalities for civil IT solutions, enabling real-time data access and automated workflows that modernized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user manuals for civil engineering applications, ensuring clarity and usability of software tools that assists professionals in their daily tasks in planning and execution.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