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Experienced Software Engineer with 11 years of expertise in software development, focusing on web applications built on WordPress with strong competencies in HTML, CSS, PHP, and JavaScript. Proven ability to deliver high-quality code and manage multiple projects efficiently in a remote environment.</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HTML, CSS, PHP, JavaScript, Python, SQL, TypeScript,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&amp; Libraries:</w:t>
      </w:r>
      <w:r w:rsidRPr="003813CA">
        <w:rPr>
          <w:rFonts w:ascii="Arial" w:eastAsia="Century Gothic" w:hAnsi="Arial" w:cs="Arial"/>
          <w:sz w:val="22"/>
          <w:szCs w:val="22"/>
        </w:rPr>
        <w:t xml:space="preserve"> Gutenberg, ACF, React, Vue.js, Bootstrap, jQuery, D3.js, Express.js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Development Tools:</w:t>
      </w:r>
      <w:r w:rsidRPr="003813CA">
        <w:rPr>
          <w:rFonts w:ascii="Arial" w:eastAsia="Century Gothic" w:hAnsi="Arial" w:cs="Arial"/>
          <w:sz w:val="22"/>
          <w:szCs w:val="22"/>
        </w:rPr>
        <w:t xml:space="preserve"> WordPress, WP Engine, cPanel, Bitbucket, Git, NPM, Webpack, Docker</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&amp; Deployment:</w:t>
      </w:r>
      <w:r w:rsidRPr="003813CA">
        <w:rPr>
          <w:rFonts w:ascii="Arial" w:eastAsia="Century Gothic" w:hAnsi="Arial" w:cs="Arial"/>
          <w:sz w:val="22"/>
          <w:szCs w:val="22"/>
        </w:rPr>
        <w:t xml:space="preserve"> Jest, Mocha, Karma, Selenium, Jasmine, Travis CI, CircleCI, New Relic</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UI/UX &amp; Design:</w:t>
      </w:r>
      <w:r w:rsidRPr="003813CA">
        <w:rPr>
          <w:rFonts w:ascii="Arial" w:eastAsia="Century Gothic" w:hAnsi="Arial" w:cs="Arial"/>
          <w:sz w:val="22"/>
          <w:szCs w:val="22"/>
        </w:rPr>
        <w:t xml:space="preserve"> Figma, Adobe XD, responsive design, accessibility standards, W3C compliance, CSS Flexbox, CSS Grid, SVG</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over 30 dynamic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websites across various law firms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PHP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smooth deployment and optimal performance on both mobile and desktop platforms.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features and resolved issues across multiple projects by utilizing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 PHP/ACF templates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high-performance execution and client satisfaction with a fast-paced collaboration style.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Design and Project Management teams to translate designs from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Figma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into engaging, responsive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components aligned with industry standards in excellence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modern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Slack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ClickUp</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communication and workflow within teams, demonstrating adaptability while managing multiple development requests simultaneously.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quality assurance checks and regular updates to ensure all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sites remained stable and functional, proactively addressing potential issues before they escalated into larger problems.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regular troubleshooting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plugin conflicts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front-end bugs, leveraging insights from advanced debugging tools and logs to restore optimal functionality with minimal downtime.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Enhanced user engagement through the implementation of accessibility features and adherence to performance benchmarks, significantly improving site usability for a wider audience.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Maintained expert knowledge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 fundamentals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frequently explored emerging technologies and trends in web development to continuously improve site performance and user experience.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Demonstrated ownership of the full development lifecycle from initial concept through execution, ensuring high-quality deliverables that meet internal and client expectations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Streamlined site maintenance processes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improving team efficiency in managing development changes and facilitating better communication with all stakeholders involved.</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various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plugins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Gravity Forms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Yoast SEO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functionality and optimize content delivery across all client sites for maximum visibility and engagement efficiency.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Regularly updated personal knowledge through participation in virtual forums and online training, thus contributing to a culture of continuous improvement and shared learning with peers.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on various projects to nurture a cohesive approach to development and ensure timely delivery of high-quality web solutions for clients.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tailored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digital solutions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civil engineering projects, incorporating advanced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functionalities to meet specific project needs and enhance communication across various stakeholder platforms.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HTML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JavaScript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effectively to build responsive web applications for construction management, enabling better visibility and tracking of project milestones and deliverables.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Custom post types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taxonomies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support complex data needs for civil IT projects, ensuring that all site architectures were optimized for hierarchical content organization.</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actively in project bidding processes by providing technical support and demonstrating digital solutions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WordPress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capabilities, enhancing proposal quality to align with client expectations.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development of a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paperless contracting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solution that streamlined workflow processes for clients, reducing turnaround times while promoting efficiency throughout project execution phases.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teams in the development of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integrations for project management interfaces, enabling real-time data visualization and supporting improved decision-making processes for engineers and planners.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Conducted detailed website analysis, identifying areas for improvement in site speed and performance, leveraging insights from performance plugins to achieve rapid optimization results.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Pioneered usability testing phases alongside key stakeholders, gathering feedback and suggesting adjustments to scalable solutions that address user needs while maintaining performance standards.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