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high-quality web and mobile applications. Proficient in using modern frameworks and cloud technologies, with strong skills in JavaScript, React, and AWS. Adept at collaborating with cross-functional teams and ensuring timely project delivery while maintaining a focus on security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Java, C/C++,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Bootstrap, Sass, Tailwind CSS,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Firebase, Heroku,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HTTP, OpenID Connect, OAuth 2.0, gRPC, Thrift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SVN, Visual Studio Code,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Jest, Mocha, Chai, TestNG,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cloud-native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responsive front-end solutions that adhere to organizational standards and best practices for user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robust API endpoints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capabilities for dynamic web applications, and ensuring seamless integration with back-end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maintainability, leading to increased confidence in application deployments and faster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internal workshops to promote best practices in CI/CD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streamlined software delivery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Grasped and applied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and Access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implementing security protocols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user data and enhance authentication processes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scalable applications on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microservices-based architectures that improved flexibility and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providing constructive feedback and fostering professional growth among team members to enhance the collaborative development process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documentation, ensuring that APIs were well-defined and easily consumable by frontend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application performance by implementing efficient data structures and algorithms, contributing to a reduction in load times and improved user experiences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adaptable mindset, learning new frameworks and technologies as needed, and contributed to the successful implementation of projects in fast-paced environments requiring agility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processes, application requirements, and design specifications to enhance clarity and assist team members in troubleshooting and development tasks, fostering a knowledge-sharing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production issues, leveraging strong problem-solving skills to troubleshoot software bugs effectively and maintain application uptime and reliability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improving the user experience through UI/UX enhancements,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style interfaces that are visually appealing and functionally robust.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back-end and front-end teams to synchronize project goals, ensuring a seamless integration of services and alignment on cross-team projects, which fostered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 and retrospectives, ensuring that team efforts aligned with project timelines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for civil IT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web-based tools for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bidding processes, improving the user engagement and interaction with digital platforms used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integrations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between system components, enabling data flow and operational efficiency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coordinating efforts among teams, aligning software development initiatives with project requirements in civil engineering, such as contract management and inspection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of applications, enhancing the development workflow and contributing to operational reliability in delivering IT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create robust applications, leading to a significant decrease in software defects and an increase in overall product quality during the implementation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requirements and translate them into technical specifications for software solutions, enhancing functionality for civil IT services and localized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from application usage, applying critical thinking to propose improvements that enhanced efficiency and user satisfaction within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design and project methodologies, allowing for a cohesive understanding of civil IT application needs and technology stacks utilized.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define project scopes and objectives, ensuring that software deliverables met both technical specifications and business requirements for civil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API usage and application workflows to improve onboarding processes for new team members and enhance procedural knowledge, solidifying standards for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understand project needs and align software capabilities with users’ expectations, ensuring that digital tools met the standards required for successful civil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