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software engineer with over 11 years of experience in developing innovative web and mobile applications, focused on enhancing developer experiences using Web3, AI, and cutting-edge tooling. Proven ability to build dApps, create compelling documentation, and advocate for developers across various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Rust, Solidity, Python, Go,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Vue.js, Redux, Next.js,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Terraform, CircleCI,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Firebase, Digital Ocean, IPFS, Truffle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Postman, GraphQL, Swagger, JUnit, Selenium, Mocha, Jasmine, Storybook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continuous improvement of internal and external developer tooling, significantly enhancing the efficiency of application development by adopting a rapid prototyping mindset and utilizing valuable developer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Web3 application prototypes that successfully identified key friction points, implementing effective solutions that improved the hands-on experience for new developers using the Polkadot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developer advocacy through participation in various hackathons and conferences, creating strong connections with external developers and providing valuable support to address their needs and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extensive documentation, tutorials, and instructional videos, which significantly empowered internal and external developers to better understand and utilize the tools available within our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gaps and opportunities in the developer journey, so as to constantly evolve and adapt developer experiences in the rapidly changing landscape of Web3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AI-driven tools to streamline developer workflows, facilitating the rapid development and deployment of applications while ensuring optimal user experiences throughout the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at developer conferences to cultivate a supportive community around the adoption of Polkadot and its underlying Web3 principles for building decentralized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modern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rapidly develop prototypes that align with the mission of creating unstoppable apps for all users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community feedback to iterate various tools and assets, focusing on delivering resources that meet developers' needs and reduce onboarding challenges associated with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that improved the deployment processes in the development cycle, ensuring a more efficient workflow and faster delivery of valuable features to our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among developers by creating an inclusive feedback loop, ensuring that their voices were heard and considered in future iterations of tools and resources available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industry trends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developer tools, integrating insights into workflows and ensuring that our strategies remained on the leading edge of technological advancements available.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emerging Web3 technologies to mentor junior developers, instilling in them a strong understanding of decentralization concepts and best practices in app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align technical requirements with business objectives, ensuring that our developer offerings directly supported user needs and enhanced overall product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supportive environment for developers by fostering a culture of collaboration and open communication, leading to improved project outcomes and a stronger sense of community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streamlined digital solutions for the civil IT sector, enhancing crucial phases of construction project management from planning to execution while integrating feedback from users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innovative software features that supported paperless contracting processes, significantly improving efficiency and reducing resource waste within framework of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various stakeholders, including engineers and project managers, to translate complex civil IT requirements into user-friendly digital solutions that improved accessibility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user interfaces and backend services for construction management software,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alongside robust databases to provide effective data handling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adapt existing digital solutions, ensuring they met evolving regulatory requirements in civil engineering and construction management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user research to identify pain points in existing civil IT tools, enabling the creation of targeted enhancements that added significant value to end-users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pair programming sessions, promoting best practices and a culture of continuous learning among team members while delivering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a large codebase by ensuring adherence to industry standards for development practices, leading to increased software maintainability and performance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modern technologies into legacy systems, facilitating smooth transitions for civil IT solutions and ensuring a consistent user experience during updates and migrations.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software development processes and technologies used within our projects, fostering an environment of knowledge sharing that strengthened team dynamics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feedback on software effectiveness and areas for improvement, ensuring that product enhancements aligned with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DevOps practices to streamline the deployment of civil IT applications, ensuring improved collaboration between development and operations teams for timely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