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DevSecOps Engineer with over 11 years of experience in software development, specializing in web and mobile applications. Proven expertise in implementing CI/CD pipelines, automating secure SDLC processes, and enhancing system security protocols. Solid background in collaboration with cross-functional teams to deliver robust solutions that align with business objectives and improve security postures.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OpenShift, Kubernetes, Heroku,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GitLab CI, Jenkins, CircleCI, Travis CI, Docker, Octopus Deploy,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Ruby, Bash,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Snyk, SonarQube, Fortify, OWASP ZAP, Checkmarx, Burp Suite, Aqua Security, Nessus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 Boot, Django, Node.js, Flask, Express.js,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JUnit, Selenium, Postman, Prometheus, Grafana, ELK Stack,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and enhance system security across multiple projects in hybrid cloud environments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security, DevOps, and software engineering to define and enforce security policies during infrastructure deployment and application lifecycle management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infrastructure-as-code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secure and repeatable infrastructure provisioning practices for various multi-cloud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security assessments,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threat modeling, ensuring compliance with organizational security and governance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static analysis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lifecycle to identify vulnerabilities and enforce coding standards within the team swiftly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and workshops to promote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engineering teams, fostering a culture of security awareness and proactive risk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that included analyzing containerized environments managed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internal and external security mandates and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security tooling for static and dynamic application security testing, thus streamlining the feedback loop to developers during the code review process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documentation for security policies and procedures under development and program management frameworks, ensuring alignment with best practices and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incident response planning, examining security incidents and conducting root cause analyses to enhance existing security practices and tooling mechanisms without delays.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company's adoption of cloud-native application development, promoting container security and implementing policies to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images utilized in production environments consequently.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scripts for security assessment and compliance checks within AWS and Azure environments, significantly reducing manual effort while improving accuracy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and coordination regarding security practices between teams managing production and development environments, enhancing overall alignment and collaboration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a proactive security-first approach in all project phases, leading to an improved security posture in applications and cloud infrastructure management respectively.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visibility and rapid incident response across deployed infrastructure.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focusing on digital solutions for planning, bidding, and construction management, ensuring both functional and non-functional requirements were adequately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programming languages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scalable, maintainable, and efficient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engage in software development methodologies that focused on delivering innovative civil IT solutions for inspection and paperless contracting successfully.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critical insights for improving code quality and detecting bugs early in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and provide technical solutions that align with civil engineering standards and governmental regulations in the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integrating modern technologies with a focus on cloud deployment and real-time data processing to streamline project workflows across multiple teams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and provided support to end-users on newly developed applications that improved operational efficiency in construction management and monitoring tasks thoroughly.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architecture and design decisions, ensuring compliance with industry standards for security and performance, resulting in highly functional and reliable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promoting best coding practices and agile development methodologies that fostered a collaborative team environment and improved the development lifecycle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systems and applications to facilitate knowledge transfer and compliance with project requirements, improving maintainability and ease of understanding for future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continuous integration and deployment processes,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pipelines for improved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technology upgrades, including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frameworks, to facilitate agile development practices and promote innovation across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