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DevSecOps Engineer with 11 years in software development focusing on cloud-based and on-prem solutions, CI/CD practices, and Agile methodologies. Proven record in enhancing system security and automation in technology deployments.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RackSpace, OpenStack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Automation, Infrastructure as Code, Continuous Monitoring, Containerization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Puppet, Chef, SaltStack,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LXC,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Node.js, Groovy, Ruby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while enhancing application security and reliability across multiple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support scalable applications,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regarding cost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infrastructure provisioning, aligning with business agility goals and ensuring rapid turnaround in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contributor in defining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promoted a culture of continuous improvement and team collaboration across development divisions.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successfully optimizing resource utilization and streamlining the development lifecycle across various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assessments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the security posture of all software solutions deployed within the enterprise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maintaining clear communication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resulting in higher satisfaction rates and improved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best security practices, fostering knowledge sharing and compliance with organizational policies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backlogs and sprints effectively, ensuring all team members were aligned with project goals and deadlines throughout the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incidents within production environments, advocating for and implementing security measures against emerging vulnerabilities in applications and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management, ensuring code integrity and promoting best practices in collaborative development efforts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automation frameworks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scripting, improving operational efficiency and reducing manual overhead in deployment tasks across all service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teams in the transition to Microservices architecture by providing architectural diagrams and documentation, instilling best practices in system design and deployment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in the fields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participating in industry workshops and trainings to stay updated with emerging trends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monitoring and logging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observability of systems' performance metrics and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supporting civil IT solutions, focusing on efficiencies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implementing robust software deployment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team collaboration, shorten development cycles, and enhance product quality through Test Driven Development practices tailored for the engineering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project workflows, maximizing efficiency and ensuring alignment among stakeholders while adapting to changing project requirements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analysis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infrastructures, addressing complex scenarios in civil engineering projects, thus enabling seamless digital transformations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applications through careful code review processes and integration testing, assuring high reliability standards while deploying solutions for paperless contracting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technical requirements and provide insights on appropriate software solutions, bridging the gap between engineering and coding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in assessing and integrating emerging technologies for civil IT projects, resulting in improved project delivery timelines and client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automate deployment processes, ensuring consistent and reliable software releases for critical infrastructure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facilitated knowledge sharing sessions on best practices in software engineering, fostering a productive team environment geared towards professional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cross-disciplinary teams to ensure robust integration of software solutions with existing civil industry processes, driving innovations that enhanced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for production issues in existing builds while implementing permanent fixes, improving system resilience against future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Co-created documentation and training materials focused on new technologies and processes, promoting a culture of learning and technological advancement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