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over 11 years of experience in software development, specializing in web and mobile applications. Proven proficiency in Linux, Kubernetes, Docker, and CI/CD practices, complemented by a robust understanding of Infrastructure as Code and development methodologies. Actively holds a TS/SCI with POLY clearance, adept at collaborating in diverse teams and committed to enhancing operational and maintenance efforts through innovative technical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Bash, Go, Ruby, JavaScript, SQL, PowerShell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Container &amp; Orchestration: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containerd, OpenShift, Helm, Fargate, Rancher, Istio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Infrastructure as Code:</w:t>
      </w:r>
      <w:r w:rsidRPr="003813CA">
        <w:rPr>
          <w:rFonts w:ascii="Arial" w:eastAsia="Century Gothic" w:hAnsi="Arial" w:cs="Arial"/>
          <w:sz w:val="22"/>
          <w:szCs w:val="22"/>
        </w:rPr>
        <w:t xml:space="preserve"> Ansible, Terraform, CloudFormation, Puppet, Chef, Azure Resource Manager, SaltStack, Pulumi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CI/CD &amp; Version Control: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GitLab CI, Git, Jenkins, CircleCI, Travis CI, Bitbucket, Azure DevOps, GitHub Actions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Operating Systems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Linux, Ubuntu, CentOS, RedHat, Debian, Windows Server, VMware, Docker Compose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Analysis:</w:t>
      </w:r>
      <w:r w:rsidRPr="003813CA">
        <w:rPr>
          <w:rFonts w:ascii="Arial" w:eastAsia="Century Gothic" w:hAnsi="Arial" w:cs="Arial"/>
          <w:sz w:val="22"/>
          <w:szCs w:val="22"/>
        </w:rPr>
        <w:t xml:space="preserve"> Grafana, Prometheus, ELK Stack, Splunk, Datadog, AppDynamics, New Relic, Nagios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container orchestration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deployment, scaling, and management of application containers across a cluster of machines while ensuring high availability and fault tolerance.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scripts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Bash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which automated deployment and monitoring processes, significantly improving system efficiency and reducing time spent on routine tasks.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automated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 CI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software delivery and integration processes while enhancing the collaboration between development and operations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a multi-tenant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HPCaaS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 providing computational resources through dynamic provisioning across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Linux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servers, ensuring efficient and scalable resource allocation based on demands.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Configured and managed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Ansible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provision cloud infrastructures in a fully automated manner, adhering to best practices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Infrastructure as Code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system performance and availability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actively identifying and mitigating issues before impacting user experience, demonstrating proactive problem-solving 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Administered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clusters on bare metal, optimizing configurations for improved performance, efficient resource allocation, and effective cluster management in accordance with industry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implement changes based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Site Reliability Engineering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practices, ensuring operational efficiency while incorporating best practices for system reliability and scalability.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security best practices including access controls and vulnerabilities scanning tools within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infrastructure to maintain compliance with security protocols and industry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development environments, contributing actively to sprint planning, retrospectives, and daily stand-ups to foster collaboration and ensure alignment within development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systems integration tasks, supporting the installation and configuration of various commercial and open-source software in a complex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Linux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environment, enhancing functional capabilities as required by project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internal documentation for developed scripts, practices, and deployment procedures, contributing to knowledge sharing and efficient onboarding of new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improvement practices focused on process optimization, advocating for innovative solutions while adapting to evolving technologies and development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training sessions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container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and best practices for team members, facilitating skill enhancement and promoting a culture of knowledge sharing and collaboration.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reports outlining system performance analytics and recommendations for improvements based on collected monitoring data from production systems.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software solutions in accordance with industry standards while working on various civil IT projects, focusing on digital solutions for planning, bidding, and construction management, delivering impactful software outcomes.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implement efficient workflows for construction project management,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 to refine software release cycles and enhance project delivery speed.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custom digital solutions, improving bid management and construction tracking systems while ensuring robust functionality and user-friendly capabilities.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gather requirements, transforming customer needs into functional specifications, ensuring alignment between project intent and deliverables through effective communication and exploration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implementing a paperless contracting solution that integrated digital signatures and document management features, fostering a more efficient contracting lifecycle for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system design and architecture discussions, emphasizing modular designs to enhance maintainability and scalability in existing systems while adapting solutions for evolving project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Confluence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project management and documentation purposes, maintaining transparency and tracking progress across multiple civil IT projects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installation and configuration of various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FOSS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software products, ensuring compatibility with existing systems while addressing end-user requirements successfully.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rigorous testing and quality assurance processes, identifying defects and optimizing system performance based on feedback from civil project stakeholders and operational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risk assessment processes, evaluating potential project impacts and developing mitigation strategies to support project success in a dynamic civil IT landscape.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Agile development life cycle, applying methodologies to iteratively develop solutions with the agile team while adapting solutions based on stakeholder feedback.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active communication with clients throughout project phases, ensuring clarity and understanding of project scopes while regular updates fostered ongoing collaboration and alignment.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