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in software development, specializing in cloud infrastructure and CI/CD processes. Proven track record in enhancing system reliability, security, and developer enablement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Bash, Go, JavaScript,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GitHub Actions, Terraform, Ansible,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HashiCorp Vault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Networking, Firewalls, Load Balancing, CDN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secure, scalable cloud infrastructure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automation, performance optimization, and compliance with industry best practices to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improving the frequency and quality of releases across multiple services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system reliability and performance through proactive monitoring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incident response practices, significantly reducing downtime and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minimize friction in build, test, and deploy workflows,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management of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documented best practices for infrastructure management, including security protocols and operational readiness, promoting a culture of continuous improvement and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and compliance audits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security posture and ensuring stringent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providing support to production systems and driving continuous improvements through incident post-mortems and collaborative troubleshooting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setup and maintenance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operational tasks and increasing team productivity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networking solutions, including advanced routing and firewall configurations, to ensure optimal resource access and security across the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DevOps methodologies, fostering an innovative and collaborative team environment for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gain insights into system performance, facilitating data-driven decisions and enhancing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application and ML teams to support seamless integration of new features and capabilities without disrupting existing workflows, ensuring high levels of satisfaction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and stakeholder teams to align operational strategies with business goals, driving clarity and shared understanding between technical and non-technical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infrastructure changes, deployment workflows, and operational processes to ensure knowledge retention and facilitate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evaluate new technologies and tools relevant to cloud infrastructure and DevOps practices, contributing to the company’s adoption of cutting-edge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initiatives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scalable solutions for civil IT applications that improved project tracking and management in construction and infrastructure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bidding processes, optimizing workflows for project managers and contractors and enhancing operational efficiency across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monitoring and logging capabilities within systems to ensure real-time visibility for construction management applications,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 to design and deploy web applications using agile methodologies, improving communication and collaboration between stakeholders in the construction and urban planning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user-friendly interfaces within civil IT applications, enhancing user experience and facilitating better project oversight and planning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approval processes and reduce delays in project initiation.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ensure alignment of digital solutions with business objectives, resulting in highly tailored applications that met industry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system optimization of legacy applications, increasing responsiveness and reliability for end-users in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using new digital tools, fostering a supportive learning environment that encouraged skill enhancement among staff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specifications, project milestones, and deployment processes to create a repository of knowledge for current and future projects, ensuring continuity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discussions, contributing to the overall quality and maintainability of applications developed for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 teams to support the deployment of analytical tools that improved decision-making processes and efficiency for project management and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