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DevOps Engineer with 11 years of robust experience in software development, specializing in web and mobile applications. Proficient in orchestrating Kubernetes, implementing CI/CD pipelines, and leveraging infrastructure automation tools, seeking to deliver high-quality solutions in a forward-thinking team at Switch.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Rancher, Helm, ArgoCD, Prometheus, Grafana, Elastic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Puppet, Bash, Python, Shell Scripting,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CircleCI, Travis CI, GitHub Actions, Spinnaker, Azure DevOps,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 Server, Networking, DNS, Load Balancing, Firewall Management, Virtualization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ELK Stack, Splunk, Nagios, Datadog, Sensu, AppDynamics, New Relic,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General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Node.js, Ruby on Rails, Golang, HTML/CSS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Rancher 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to enhance deployment efficiency across development and production environments, ensuring high availability and performance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deployments and reducing manual intervention in the continuous integration pipeline for a cohesive development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creating real-time dashboards that provided insights into system performance and application health for proactive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infrastructure automation through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configurations, ensuring compliance with best practices while enabling rapid infrastructure scaling and provisioning.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strategies for cloud-native application deployment, leveraging various tools and frameworks to support robust software development processes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support for critical infrastructure, demonstrating strong problem-solving abilities and ensuring rapid incident resolution to maintain SLAs and customer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within Product Development initiatives, utilizing cutting-edge technologies to create scalable, reliable infrastructure solutions that align with corporate sustainability goals and digital transformation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all environments, maintaining compliance standards while conducting regular audits and risk assessments to safeguard sensitive information and infrastructure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initiatives within the team, sharing knowledge and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 to foster a culture of innovation and shared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lifecycle of application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pipelines, optimizing build processes and ensuring seamless integration and delivery of software changes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configurations and deployments, aiding both current team members and future hires in understanding system architectures and operational workflows, promoting knowledge sharing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regular team retrospectives and planning sessions, showcasing an ability to work collaboratively in a fast-paced environment and adapt to changing project requirements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development teams by providing infrastructure expertise and best practices in cloud-native application methodologies, facilitating cross-cutting discussions to advance technology adoption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establish and enhance incident response frameworks, ensuring robust infrastructure stability through proactive performance monitoring and analysis of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key stakeholders to align development efforts with organizational goals, thereby enhancing project outcomes and contributing to team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and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and providing robust solutions for various civil IT challenges such as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and contributing to the overall performance of applications catering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engineering professionals to capture requirements for application features that facilitate digital solutions in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and debugging processes, ensuring application stability and consistent performance to support project delivery timelines within civil IT contracts and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internal tools for team collaboration, improving workflow efficiency in project management for civil IT initiatives and enhancing internal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enable integrations between various systems, significantly improving data exchange capabilities in applications built for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industry standards and regulations in software development processes, ensuring compliance and quality in all digital solutions provided for construction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development, participating in stand-ups and sprint planning to keep teams aligned and focused on delivering high-quality solutions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for junior developers, fostering a collaborative environment that highlights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civil IT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tools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continuous learning culture and integration of new practices into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rigorous analysis and enhancements on both the server and client sides, delivering efficient solutions that meet the evolving needs of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point of contact for tech support during project phases, troubleshooting and resolving issues promptly to minimize disruptions in workflow and maintain project momentum.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