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DevOps practices for web and mobile applications. Proven expertise in cloud management, CI/CD pipelines, and Infrastructure as Code using Terraform. Strong collaborator with a focus on monitoring, logging, and security automation, driving impactful technological advancements in high-growth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Google Cloud Functions, Kubernetes, Docker,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Argo CD, Spinnaker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Pulumi,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New Relic, Datadog,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HashiCorp Vault, OWASP, Security Automation, Snyk, Fortify, Terraform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environments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all aspects of cloud strategy and implementation to ensure robust infrastructure for deploying high-volume applications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and reliable deployments to production environments while reducing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configurations, enhancing efficiency and consistency across environments by enabling version-controlled infrastructure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identify performance bottlenecks in applications through comprehensive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log analytics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security checks and compliance processes to safeguard sensitive financial data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security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optimize infrastructure strategies for multi-cloud deployments facilitating seamless scalability for applications used by millions of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to design infrastructure that interacts with smart contracts across multiple blockchains, enhancing the overall product offering and improving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processes for cloud management, focusing on cost optimization strategies while maintaining high availability and performance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observability practices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performance monitoring, thus enabling proactive responses to system issues before impacting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sharing sessions to foster a culture of collaboration and mentorship around best practices in CI/CD and cloud deployment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 to enhance operational efficiency, integrating automation tools that support continuous delivery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summits to strengthen relationships and collaboration within the remote workforce, ensuring alignment on company goals and technical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and managing containerized applications, ensuring high availability and facilitating microservices architecture within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 members, enhancing skillsets and improving overall team competency in cloud-native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culture of innovation, exploring blockchain technologies and their applications in payment processing and smart contracts.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forward the digital transformation of industry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scalable architecture for applications, ensuring timely delivery of solutions within complex environments while meeting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logging frameworks tailored to civil IT systems, enhancing troubleshooting capabilities and system visibility for ongoing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database technologies to manage project data efficiently, ensuring seamless integration with front-end applications for user-friendly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major project phases, from requirements gathering to post-launch review, ensuring all solutions met user needs while adhering to robust engineering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thorough feedback to peers, fostering a high-quality output culture within the software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digital transformation initiatives by deploying solutions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client engagement through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project methodologies to suit the needs of clients in civil sectors, employing best practices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guarantee timely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testing and validation of software products, ensuring compliance with industry standards and minimizing risks related to software implementation in critical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clients, empowering them to effectively utilize newly developed digital tools for project management and contract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establish a comprehensive testing protocol for software solutions, improving overall quality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user manuals and education materials to guide clients through civil IT systems, enhancing their ability to leverage customized software solutions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