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DevOps Engineer with over 11 years of experience in software development, focusing on web and mobile applications. Expertise in cloud environments, CI/CD, and infrastructure tooling with proven skills in optimizing deployment workflows and collaborating effectively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GitLab CI, CircleCI, Travis 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Rancher,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Go, Shell scripting, Bash, JavaScript, Nix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managed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that ensured optimal performance and high availability of hosted applications while fostering a collaborative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robust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reliability through automated testing and code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tooling for the deployment of various 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provisioning and configuration management, which improved overall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optimizing Docker containers for applications, focusing on reducing image size and ensuring efficient orchestration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working collaboratively with network and software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real-time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system performance, ensuring quick identification and resolution of operational issues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promote best practices within the team, facilitating knowledge sharing and enhancing team performance while ensuring alignment with industry standards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internal tools to streamline processes, adopt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marked improvements in development and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development teams to support the deployment of the sequencer software within the Espresso Network, ensuring seamless integration with existing operations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infrastructure issues, applying strong analytical skills and technical knowledge to diagnose and resolve complex cloud infrastructure challenges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processes and architectural changes in the system, contributing to clearer team processes and ensuring sustained operational excellence that improves on-boarding and project implementability.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with other departments to align software engineering efforts with operational capabilities, improving synergy and overall project outcomes significantly via shared objectives and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effectively, enabling traceability of changes and fostering a cooperative development environment where team members contributed equally and productively.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emerging technologies in cloud operations to anticipate trends in the industry and utilize cutting-edge tools that streamline workflows and enhance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security assessments and compliance practices for cloud environments, ensuring adherence to best practices and standard operating procedures in conjunction with organizational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sessions and retrospective meetings, providing feedback and insights on operational efficiencies and ensuring alignment of project goals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to improve digital interactions in the civil IT sector, focusing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efficiency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management tools while fostering user-centric designs to streamline client interactions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scalable applications focused on the civil engineering domain, optimizing workflow management from planning to execution and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contemporary technologies to create responsive applications that improved user engagement and operational effectiveness across various digital platforms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insights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system performance and application usage which informed significant decision-making and resource allocation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that facilitated integration with third-party services, enhancing application capabilities and providing seamless experiences for end-users while ensuring adherence to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contributing to sprint planning and execution that enforced iterative improvements, which resulted in faster delivery of software solutions to clients based on evolving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technical documentation and user manuals for software applications, ensuring adherence to compliance and standard operating procedures that facilitate functionality understanding across teams and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reusable templates for provisioning resources within AWS, which streamlined infrastructure deployment and improved consistency across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scope and timelines effectively, collaborating with stakeholders to ensure alignment of expectations and delivery of solutions that met both user and business needs through agile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efforts to implement feedback into development cycles, fostering a culture of quality improvement that prioritizes user satisfaction and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digital platforms by enhancing user experience design in planning and construction management tools, tapping into client feedback loops to iterate on product offerings constantly.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database specialists to develop optimized data solutions that supported the needs of various applications within the civil IT domain, enhancing overall system functionality and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