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DevOps Engineer with over 11 years in software development, focusing on CI/CD pipelines, cloud infrastructure, and container orchestration. Proven ability in designing scalable systems and optimizing deployment workflows, driving automation initiatives, and improving system reliability and security through best practices. Passionate about challenges in technology and fostering collaboration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DigitalOcean,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ContainerD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GitHub Actions, CircleCI, ArgoCD,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Datadog,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Frameworks:</w:t>
      </w:r>
      <w:r w:rsidRPr="003813CA">
        <w:rPr>
          <w:rFonts w:ascii="Arial" w:eastAsia="Century Gothic" w:hAnsi="Arial" w:cs="Arial"/>
          <w:sz w:val="22"/>
          <w:szCs w:val="22"/>
        </w:rPr>
        <w:t xml:space="preserve"> Python, Go, Bash, C++,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Best Practices:</w:t>
      </w:r>
      <w:r w:rsidRPr="003813CA">
        <w:rPr>
          <w:rFonts w:ascii="Arial" w:eastAsia="Century Gothic" w:hAnsi="Arial" w:cs="Arial"/>
          <w:sz w:val="22"/>
          <w:szCs w:val="22"/>
        </w:rPr>
        <w:t xml:space="preserve"> HashiCorp Vault, OWASP, IAM, Vulnerability Assessment Tools, Security Scanning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resilient, secure AWS infrastructure to support cloud-native applications, including optimizing configurations for auto-scaling and load balancing to enhance performance and availability in distributed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managed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engineering teams to integrate testing and deployment processes, significantly increasing developer productivity and reduced time-to-deployment.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Infrastructure as Code (IaC)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cloud resource provisioning, ensuring consistent environments across development, testing, and production stages in alignment with best practices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insights into system performance and reliability, and implementing alerting mechanisms to proactively detect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best practices throughout the development lifecycle, implementing secrets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HashiCorp Vault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conducting regular vulnerability assessments to identify and mitigate potential security risks.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deployment workflows, enhancing observability within the infrastructure, which led to improved issue resolution and system reliability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tasks and streamlined processes through scripting and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intervention and minimizing errors in operations and deployments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frameworks to enhance operational visibility, working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aggregate logs and metrics, driving data-driven decisions for system optimizations.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facilitate container orchestration practices, promoting a microservices architecture that increased system flexibility and improved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fostered a culture of collaboration,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to ensure alignment and transparency within teams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incorporated service mesh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Istio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traffic management and observability, addressing complex microservices interactions and increasing overall system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engineers on DevOps practices, sharing knowledge 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advocating for continuous learning and team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disaster recovery protocols leveraging cloud infrastructure, ensuring business continuity and data integrity through effective backup and restoration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stakeholder discussions by presenting technical insights on system architecture and suggesting improvements based on the latest industry trends and technological advancements, ensuring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cloud governance and cost optimization strategies through effective FinOps practices, leading to increased visibility and control over cloud expenditures and resource allocation.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web and mobile applications while managing the end-to-end CI/CD process, ensuring seamless integration and delivery through robust testing practices and consistent monitoring of application health.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IT teams to deliver innovative digital solutions for project management in construction,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aligned with user experience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practices within the software development lifecycle,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reduce software defects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transformation efforts by integrating real-time data analytics into applications, facilitating improved decision-making processes for project stakeholders in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cross-disciplinary team efforts, bridging the gap between software engineering and civil engineering principles, while ensuring alignment with client requirements for project specifications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enabling effective code reviews and team communication while maintaining high standards for code quality and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traditional methods to paperless contracting solutions, enhancing operational efficiency in civil project management through the implementation of innovative software solutions and training.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back-end services that integrated various application components, ensuring high performance and maintainability within existing systems and future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REST APIs and third-party services to enhance application functionality, focusing on responsiveness and user engagement through effective service-oriented architecture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and sessions on agile methodologies, promoting the adoption of best practices within development teams, thus improving overall project delivery timelines and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infrastructure setups, deployment processes, and application architectures to ensure knowledge transfer and compliance with company standards and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security measures by initiating encryption protocols and secure access policies in software solutions targeted for civil engineering applications, aligning with industry compliance and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