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DevOps Engineer with over 11 years of experience in software development, focusing on web and mobile applications. Proven expertise in AWS, CI/CD, Infrastructure as Code, and AI-driven tooling. Skilled at optimizing cloud infrastructure and enhancing software delivery efficiency and security through innovative practices and collaboration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EC2, ECS, S3, RDS, Lambda, VPC, IAM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AWS CodePipeline, Terraform, CloudFormation, Docker, Kubernetes, EKS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CloudWatch, Datadog, ELK, Prometheus, Grafana, Nagios, Splunk, New 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Bash, Python, Node.js, Java, Ruby, Go, Shell Scripting, Terraform 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DevSecOps, Vulnerability Scanning, SOC2, HIPAA, IAM Policies, Secrets Management, Compliance Automation, CI/CD Security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automated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times and improving code quality through automated testing protocols and continuous integration practices and enhancing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infrastructure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provisioning and optimizing core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scalable applications, while integrating best practices for security and cost management to drive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(IaC)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deployments across multiple environments through version control and automation, thus improving infra-related workflows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AI-driven operations strategies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for proactive monitoring and predictive alerting, which improved incident response times and reliability of deployments by integrating intelligent observability into our DevOps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engineering and QA teams to streamline the software delivery lifecycle, enhancing system reliability and performance through comprehensive monitoring solutions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customized logging to address potential issues rapidly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managed secure cloud environments by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including automated compliance checks, managing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IAM policies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integrating vulnerability scanning tools to maintain robust security postures across all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effective incident management processes utilizing monitoring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critical issues are detected and resolved rapidly to enhance system uptime and user satisfaction through data-driven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orchestration of containerized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AWS, improving deployment scalability and resilience while facilitating faster feedback loops within the development pipeline to accommodate emerging organizational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fostered a culture of knowledge-sharing within teams, emphasizing the importance of security practices, automation, and DevOps methodologies to build a high-performance engineering culture aligned with company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scripting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routine operational tasks, enhancing system performance and reliability by reducing manual intervention and increasing focus on strategic initiatives and project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assessments of cloud architectures and deployment practices, identifying areas for improvement and implementing enhancements that drive cost efficiencies and performance gains, thereby supporting the organization’s growth trajectory.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detailing CI/CD processes and best practices, which facilitated smoother onboarding of new technology and engineering teams while promoting adherence to operational standards and internal policies.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through regular updates on project outcomes and improvements, utilizing visualizations and performance metrics from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communicate successes and challenges effectively, fostering collaborative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liaison between technical and non-technical teams to ensure clear communication and understanding of project requirements and timelines, while driving alignment across all stakeholders involved in various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rapid application development through automation and orchestration strategies, fostering an environment where developers can continuously integrate and deliver new features without compromising on reliability or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digital solutions for planning and construction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cloud-based services to enhance operational effectiveness in delivering timely solutions to clients engaged in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for internal applications that optimized workflows for bidding and contracting processes by emphasizing responsiveness and maintainability through well-structured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front-end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collaborative development practices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promoted team cohesion and streamlined workflow mechanics in delivering civil IT solutions to project stakeholders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of applications in all phases of the software development lifecycle to ensure adherence to functional requirements and industry standards,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collaboration to identify project challenges and deliver innovative technical solutions within tight schedules,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to improve project visibility and management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user experience by integrating user feedback into application design updates, ensuring the solutions addressed end-user pain points and adhered to best practices in usability and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bid management tools by integrating data analytics functions, driving informed decision-making through visualization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reporting and insights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database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performance tuning to ensure data integrity and accessibility for applications crucial to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coding standards and version control workflows, fostering a culture of continuous improvement and learning within the team environment to improve productivity and solution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implemented client feedback into system improvements, ensuring that project deliverables were continually aligned with customer expectations and enhancements were made seamlessly to maintain service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establish comprehensive test plans that covered functional, integration, and regression testing, ensuring software reliability and robustness in critical business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documentation of technical specifications and user guides, aiding in knowledge transfer and maintaining up-to-date resources for current and future development efforts in civil IT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