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development professional with over 11 years of experience in web and mobile applications. Expertise in DevOps, cloud engineering, and leveraging CI/CD pipelines to enhance application delivery and operational efficiency. Proficient in Azure, Terraform, and Kubernetes while emphasizing strong collaboration with cross-functional teams to support robust deployment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Cloud Adoption Framework (CAF), Terraform, Kubernetes, Docker, Multi-Cloud Management, Hybrid Cloud Solutions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GitLab CI, Azure DevOps, Ansible,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and Automation: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PowerShell, Bash, Python, YAML, JSON, Groovy, Scripting Automation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Logging: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Monitor, Prometheus, Grafana, ELK Stack, CloudTrail, New Relic,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Infrastructure as Code (IaC), Version Control, Terraform Modules, Networking Security, Load Balancing, Solidity,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processes, enhancing overall operational efficiency and reducing time-to-market for software releases across multiple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infrastructure provisioning and deployment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consistent and repeatable cloud environments aligned with enterprise architecture and governance standards in complex Azure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development and security,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into the software lifecycle, focusing on automation and continuous improvement toward application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monitoring and logging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Monitor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observability and incident response abilities across various cloud applications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embed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best practices within company culture, increasing team capabilities and fostering a collaborative work environment essential for cloud adoption.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cloud migration initiatives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modernization efforts through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 and enhanced application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operational teams through automated monitoring solutions, leading to proactive incident management while minimizing downtime and maximizing application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security and compliance checks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ensuring consistent alignment with industry regulations and best practices throughout deployment processes across cloud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tools and technologies to advance cloud infrastructure capabilities, enhancing delivery and operational maturity aligned with business goals and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disaster recovery plans and strategies in line with Azure's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Well-Architected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business continuity and data recovery across applications in critical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and optimize development workflows, significantly reducing overhead and improving deployment velocity through the integration of automation tools across environments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effective communication and collaboration between development and operations teams, thereby creating a culture of shared responsibility and accountability for software delivery and performance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cost monitoring solutions and reporting tools to support effective financial management of cloud resources, optimizing expenditure across services and enhancing budget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sought opportunities for automation within operational processes, driving efficiency and effectiveness within cloud services and enhancing the overall operational model for 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stayed abreast of industry trends and emerging technologies, applying insights to enhance cloud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positioning the organization for future growth and innovation.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seamless integration and delivery processes for civil IT applications in digital solutions, resulting in improved team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software solutions for civil engineering projects,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support planning, bidding, construction management, and inspection efforts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orchestration, enhancing application deployment and scalability for applications designed to improve project efficiency and collaboration among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ensure that solutions aligned with regulatory requirements and project specifications, ensuring quality control and compliance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customized automation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and facilitate rapid deployment of IT resources, significantly enhancing developer productivity and reducing deployment times.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identify and address challenges in infrastructure platforms, contributing to the evolution of enhanced cloud architectural standards and reliable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post-implementation reviews to evaluate the success of automation initiatives and their impacts on operational efficiency, using insights to inform future development practices and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and maintenance for deployed applications, enabling a seamless user experience through effective incident resolution and problem management in fast-paced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cloud technologies, and automation strategies, cultivating a culture of learning and continuous improvement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workflows and processes to ensure transparency and efficiency in the deployment of new technologies, contributing to the company's operational excellence and commitment to quality delivery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of software solutions, promoting an agile approach that supports rapid adaptation to changing project requirements in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IT and project management teams to design solutions that leverage cloud infrastructure for civil IT applications, enhancing operational capability and service delivery.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