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results-oriented Dev Ops Engineer with 11 years of software development experience, specializing in web and mobile applications. Expertise in deploying and maintaining robust CI/CD pipelines, leveraging Agile methodologies, and collaborating with cross-functional teams to enhance operational efficiency using industry-leading tools and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Java, Go,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LXC, OpenShift, Rocket, VMware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Chef, Puppet, SaltStack, Terraform, Logical Volume Manager (LVM)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Oracle Cloud, GCP,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TFS, GitHub,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Nagios, Datadog,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minimizing downtime through automation and reliable code integration practices within Scrum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 reliability and enabling proactive response to system anomalies and performance bottlenecks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 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setting to gather requirements and translate them into actionable DevOps solutions, fostering communication and driving project success through iterative sprints and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infrastructure management by automating provisioning, scaling, and monitoring tasks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with cloud environments and ensuring compliance with industry-standard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deploy microservices architectures, improving application scalability and facilitating easier management of development and production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configuration management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software and configure environments consistently across different stages of development, enhancing the overall stability of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strategies in cloud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infrastructure costs and resource allocation while complying with organizational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 and post-mortem analyses, identifying root causes of production issues and implementing changes to improve system resilience and minimize future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best practices guides for deployment and operational procedures, contributing to a knowledge base that empowered team collaboration and onboarding of new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Goal-oriented in developing both soft and hard skills, with a strong focus on continuous self-improvement and staying updated with emerging technologies and trends in software development and operations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cybersecurity teams to enforce compliance with security protocols, conducting vulnerability assessments and remediating potential threats to maintain data integrity and safeguard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 deliverables through effective time management and prioritization techniques within fast-paced environments, consistently meeting project deadlines while delivering high-quality results that exceed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tools, fostering a culture of learning and knowledge sharing that drives overall team performance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operational workflows by introducing automation tools and scripting techniques to eliminate repetitive tasks, freeing up engineers' time for strategic problem-solving and value-driven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collaboration and shared ownership, working cross-functionally with development, operations, and product teams to align goals and deliver solutions that meet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workflows in planning, bidding, and construction management, ultimately improving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delivery efficiency by facilitating sprint planning and daily stand-ups, which improved team collaboration across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solutions to provide actionable insights on project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management decisions based on real-time data visualizations and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multidisciplinary teams to ensure alignment on project specifications and timelines, fostering a collaborative environment that nurtured innovation while adhering to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complex business requirements into technical specifications, ensuring the development of user-friendly interfaces for project management tools that supported paperless contracting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peers, ensuring adherence to coding standards and fostering a culture of quality and continuous improvement across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mobile application functionality, ensuring seamless integration with frontend technologies and enhancing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present project updates, establishing productive relationships and navigating the intricate landscapes of digital solutions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automate deployment processes, contributing to enhanced efficiency and agility in delivering software products aligned with client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Propelled the adoption of DevOps practices within the team, enhancing collaboration between developers and operations teams, which reduced deployment cycles and increased software delivery frequency.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frontend development processes by integrating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UI responsiveness and user engagement for client-facing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throughout the software development life cycle, enhancing knowledge transfer and ensuring that technical details were readily accessible for future reference and onboarding.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