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extensive experience specializing in AWS database development, web and mobile applications. Proven history of delivering robust software solutions through collaboration and innovative problem-solving. Eager to contribute to cutting-edge technologies in the energy sector, leveraging a strong foundation in both SQL and NoSQL databases.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RDS, DynamoDB, PostgreSQL, Oracle, SQL, GraphQL, NoSQL, DBT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CloudFormation, S3, API Gateway, CDK, CloudWatch, IAM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Node.js, Java, C#, JavaScript,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Flask, Django, Angular, React, Vue.js, Spring, 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Versioning: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CI/CD, Jenkins, Terraform, Ansible, GitLab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JUnit, Postman, Cypress, PyTest, SoapUI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architectures, ensuring seamless integration and scalability of applications to meet evolving customer demands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reliability of data access for critical applications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security protocols and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compliance with industry standards and safeguarding sensitive customer information from potential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software development lifecycle,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prioritize tasks and deliver high-quality software solutions on time and within budget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application performance, troubleshoot issues, and enhance overall system efficiency through proactive maintenance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and strategic planning for integrating new technologies into existing systems, focusing on enhancing functionality in line with industry trends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practices, encouraging a culture of continuous learning and sharing of knowledge across the team through code reviews and knowledge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RESTful APIs, enhancing backend interactions with client-side applications while maintaining high service availability and response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to gather requirements from stakeholders, translating business needs into technical specifications and actionable development tasks for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outcomes comprehensively, fostering an environment of accountability, clarity, and communication within team members during project execution and beyond.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ensuring adherence to coding standards and shared best practices among peers within the Engineering team, resulting in improved code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daily stand-ups and sprint planning sessions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address challenges, enabling timely resolutions and optimized workflow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data models for applications hosted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efficient data flows and optimizing database interactions for improved application performance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practices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changes to codebase effectively, ensuring collaborative development was both efficient and transparent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adoption of cloud-native solutions, encouraging a transition towards microservices architecture to enhance system modularity and reduce dependencies between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in the development of innovative software solutions tailored for the Civil IT space, improving system interoperability for planning and construction management applications in line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for project bidding, inspection management, and paperless contracting in the Civil IT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across different teams including project management and engineering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software solutions met customer expectations and project goals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analytics and reporting tools to provide insights into project performance and operational efficiencies, driving strategic decisions for improved contractor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integrations aligning with existing digital solutions, ensuring seamless transitions during upgrades while maintaining service continuity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refine user requirements for system features, maintaining a user-centered development approach enhancing client satisfaction with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automating releases, supporting rapid iterations and timely delivery of high-quality software solutions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end-users and client personnel to ensure successful adoption of new digital systems and enhance operational efficiencies related to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collaboration and knowledge sharing through internal workshops, enhancing team cohesion and leveraging each member's strengths to meet project objectives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towards optimizing legacy software processes, implementing enhancements that significantly reduced operational bottlenecks, and improved overall system responsiveness within contract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functionality was thoroughly validated and defects were addressed before deployment, increasing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participated in industry conferences focused on advancements in Civil IT, maintaining awareness of emerging trends and technologies, and influencing the adoption of innovative practices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