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Data Engineer with over 11 years of comprehensive experience in software development, particularly in designing and implementing scalable data pipelines and managing complex datasets. Proven expertise in Python, Scala, SQL, and various cloud data technologies. Adept at collaborating across teams to enhance data usability and accuracy.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Scala, SQL, Java, R, JavaScript,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Amazon Redshift, Snowflake, MySQL, MongoDB,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Apache Spark, Apache Kafka, Airflow, AWS Glue, Kubernetes, Docker,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Terraform, CloudFormation,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Pandas, NumPy, Node.js, Flask, Django, React, FastAPI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efficient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extraction, transformation, and loading of massive datasets from various data sources across the enterprise to optimize data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understand business requirements, translating these into technical specifications and designing solutions that enhance data insight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through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query tuning and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fast retrieval and manipulation of data aligning with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establish automated data quality checks and monitoring processes, significantly improving data reliability and minimizing manual intervention and operational risks associated with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microservices architectures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data processing and availability of data services to internal consumers and analytics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analytic teams to deliver actionable insights, ensuring data models meet analytical requirements and drive business decision-making processes effectively while maintaining compliance with regulatory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root cause analysis on data discrepancies and processed failures, implementing solutions that improved system resilience and reduced downtime in data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design reviews and architecture discussions, advising on best practices in data engineering to optimize performance and future-proof data frameworks in line with evolving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data governance within the cloud ecosystem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Glue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data usage aligned with organization policies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detailing data pipeline procedures and architectural designs, facilitating smoother onboarding for team members and enhancing overall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data engineers in best practices and methodologies pertaining to data architecture, data management, and analytical tools, fostering a knowledge-sharing culture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data management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streamline workflows and enable data-driven decisions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secured data within cloud infrastructures focusing on compliance with data privacy regulations, ensuring a secure environment for sensitive information storage and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trusted advisor to stakeholders to enhance data strategy alignment with business objectives and to streamline data consumption across multiple digital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team members through various complex projects, fostering skills enhancement through collaboration and ensuring timely completion of tasks with quality outputs.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database solutions tailored for civil IT applications, focusing on data solutions that enhance project management and reporting for construction and infrastructure development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crafting efficient queries, thus providing real-time data insights into project status, resource allocation, and risk management, supporting better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models that streamlined data acquisition processes for multiple clients, leading to improved efficiency in project delivery and overall operational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and engineering teams to understand data needs related to civil engineering projects, ensuring that data pipelines meet a diverse range of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existing data architecture through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where appropriate, improving the performance of applications used for planning and execution of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meetings with stakeholders from various departments, clearly articulating technical concepts and solutions related to data management in a civil engineering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migrate legacy data systems to modern cloud environments, emphasizing the utilization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enhanced scalability and cost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data solutions that enhance bidding processes and project management workflows, closely aligning technical solutions with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design documents for data systems that served as foundational knowledge for ongoing projects and as documentation for future system improvements and adaptations.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data-related issues within civil applications, utilizing analytical skills to identify root causes and facilitate swift resolutions without significant impacts on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team collaboration tools to maintain transparent communication with remote team members, ensuring alignment on project goals and fostering a culture of shared knowledge.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launch of complex digital solutions for clients, focused on ensuring that data integrity and reliability were at the forefront of project implementations.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