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experience in software development and expertise in designing robust data architectures and pipelines. Proven track record in leveraging technologies such as Python, Scala, and Java to build scalable data solutions for diverse analytical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Scala, Java, SQL,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ETL, Data Warehousing, Redshift, Snowflake, RDS,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Orchestration Tools:</w:t>
      </w:r>
      <w:r w:rsidRPr="003813CA">
        <w:rPr>
          <w:rFonts w:ascii="Arial" w:eastAsia="Century Gothic" w:hAnsi="Arial" w:cs="Arial"/>
          <w:sz w:val="22"/>
          <w:szCs w:val="22"/>
        </w:rPr>
        <w:t xml:space="preserve"> Airflow, Dagster, Prefect, Apache NiFi, Luigi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Cloud Services:</w:t>
      </w:r>
      <w:r w:rsidRPr="003813CA">
        <w:rPr>
          <w:rFonts w:ascii="Arial" w:eastAsia="Century Gothic" w:hAnsi="Arial" w:cs="Arial"/>
          <w:sz w:val="22"/>
          <w:szCs w:val="22"/>
        </w:rPr>
        <w:t xml:space="preserve"> Docker, Kubernetes, AWS ECR, AWS Lambda, AWS EC2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Governance &amp; Modeling:</w:t>
      </w:r>
      <w:r w:rsidRPr="003813CA">
        <w:rPr>
          <w:rFonts w:ascii="Arial" w:eastAsia="Century Gothic" w:hAnsi="Arial" w:cs="Arial"/>
          <w:sz w:val="22"/>
          <w:szCs w:val="22"/>
        </w:rPr>
        <w:t xml:space="preserve"> Data Modeling, Star Schema, Kimball Methodology, Data Lineage, Data Quality Assessment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Applied Intelligence Data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modern data architectures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data processing workflows and ensure efficient data accessibility across various business units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ingestion from diverse sources, significantly reducing manual data handling and improving data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governance policies in alignment with regulatory standards, establishing data ownership and quality control measures, thereby enhancing trust and reliability of data analytics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understand business requirements, transforming these insights into tailored data solutions that improve decision-making and operational efficiency throughout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 orchestration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optimize data processing workflows, ensuring reliable application performance and efficient resource use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quality and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practicing continuous integration and deployment to streamline updates and enhance the robustness of data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to oversee data pipeline performance, implementing health checks and alerting systems that improve operational transparency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standups and Agile ceremonies, ensuring collaboration and adaptability in project planning and execution, facilitating rapid responses to emerging data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pursuing and obtaining relevant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certifications to stay updated on best practices in cloud technologies and data engineering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data modeling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retrieval, improving analytics capabilities and response times for data queries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for team members on new technologies and methodologies, fostering a culture of continuous learning and improvement in data engineering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data-driven problem-solving methodologies, leveraging analytical tools to assess data quality and integrity, ensuring that all data used meets stringent accuracy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minimize data latency, significantly enhancing the user experience for internal stakeholders accessing business intelligence reports and dashboards.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partnerships with business stakeholders to continuously assess and adapt to changing data needs, ensuring that data solutions remain relevant and effective within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analytics techniques and methodologies to inform business strategy and planning initiatives, aligning organizational goals with data-driven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data processing solutions for complex civil IT projects, utilizing insights gained from project management systems to streamline workflows and enhance overall productivity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that improved the efficiency of data extraction and transformation, ensuring that the organization could manage project data with accuracy and consistency.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across diverse civil engineering disciplines to identify opportunities for digital solutions, improving data collection and process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relational databases,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extract and analyze project data, enabling better forecasting and resource allocation for construction management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data models to support project bidding and planning processes, ensuring that all key data was readily available and easy to access for decision-makers.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governance strategies that prioritized data quality and compliance, helping to meet federal and state regulations pertinent to civil engineering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development tools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that facilitated better interaction with project data for engineers and contractors.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refine data requirements and reporting needs, ensuring that deliverables met expectations and added value to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emerging digital technologies into existing systems, enhancing operational workflows and fostering innovation in civil IT solutions and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visualization techniques to transform complex data sets into actionable insights, empowering stakeholders to make informed decisions during critical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software development projects, ensuring collaboration and organization throughout multiple teams and project phases, leading to smoother deployments and reduced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colleagues on data management tools, contributing to an enriched team environment focused on continuous innovation and improvement in project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