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over 11 years of experience specializing in cloud-based data architectures and scalable data solutions, proficient in Snowflake, Azure, SQL, and Python. Proven ability to leverage modern ETL/ELT practices to enhance data pipelines and governance while collaborating across teams to optimize analytics and data-driven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Azure, ETL, ELT, Databricks, Kafka, Terraform,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MySQL,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Airflow, Apache Flink, Sigma Computing, Apache Beam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Data Lake, Azure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Governance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GDPR, HIPAA, Data Security, Data Quality, Data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end-to-end data pipelines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integration, processing, and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governance and security across data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optimized large-scale processing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queries and large datasets, improving data accessibility for analytics and reporting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for data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significantly reducing manual intervention and enhancing data workflow efficiency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data requirements, ensuring relevant and reliable data flow that supports critical business intelligence and reporting tasks executed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Sigma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 data warehouses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performance and scalability, resulting in improved data processing speeds and reduced costs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troubleshot system performance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ensuring continuous improvement in data processing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quality and integrity through rigorous checks and validation processes, aligning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data processes, including data mapping and workflow diagrams, to support ongoing operational and relational clarity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tools to streamline deployment processes, enhancing the team's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data access and governance policies, promoting a culture of data-driven decision making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internal process improvements by redesigning outdated infrastructure for greater scalability and efficiency in data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protocols for monitoring data quality that align with industry standards, fostering compliance and best practices in the organization’s data handling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operational support for existing data infrastructure and successfully developed new solutions to meet evolving business data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visually engaging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analytics insights to non-technical stakeholders, enhancing their understanding of data trends and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technical requirements, ensuring that data solutions met their specific needs and adhering to best practices in data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SQL-based systems for data extraction and analysis, supporting civil IT project requirements while ensuring data integrity and availability for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ETL workflows for large datasets related to civil projects,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Talend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and reporting activities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software solutions with existing civil planning tools, improving the efficiency of project bidding and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and reports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stakeholders in civil IT, enhancing transparency and decision support through comprehensive data visualizations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data governance throughout data lifecycle management processes in civil IT applications, ensuring compliance and security of sensitive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user guides for developed systems, providing insights into operational workflows and ensuring alignment with engineering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data models and queries, resulting in improved turnaround times for project analytics, significantly impacting project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optimize project management software integrations through robust data pipelines, increasing overall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a reporting system that analyzes expenditure trends across several civil engineering projects, allowing for better financial forecasting and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digitize manual processes in construction management through automation, providing transformative data solutions that streamlined workflows and enhanced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in using analytical tools and frameworks, fostering a culture of data literacy and improving general data handling capabilities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keep abreast of recent advancements in data technologies, ensuring that the team remained on the cutting edge of civil IT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