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experience in software development, specializing in data management, BI solutions, and dashboard design. Expert in Python, SQL, and AI technologies, committed to delivering innovative data solutions that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JavaScript,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Data Modeling, Data Warehousing, ETL, Data Integration, Data Governance, Metadata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Tools:</w:t>
      </w:r>
      <w:r w:rsidRPr="003813CA">
        <w:rPr>
          <w:rFonts w:ascii="Arial" w:eastAsia="Century Gothic" w:hAnsi="Arial" w:cs="Arial"/>
          <w:sz w:val="22"/>
          <w:szCs w:val="22"/>
        </w:rPr>
        <w:t xml:space="preserve"> SAP Business Objects, Tableau, Power BI, Looker, Google Data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Pandas, NumPy, Django, Flask, TensorFlow, PyTorch, Apache Spark,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APIs, GraphQL, AWS Lambda, Azure Data Factory, Google Cloud 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business requirements and translated them into effective data solutions by creating scalable data pipelines and ensuring data integrity through efficient transformations across various data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dashboards and reporting solutions using </w:t>
      </w:r>
      <w:r w:rsidRPr="003813CA">
        <w:rPr>
          <w:rStyle w:val="span"/>
          <w:rFonts w:ascii="Arial" w:eastAsia="Century Gothic" w:hAnsi="Arial" w:cs="Arial"/>
          <w:b/>
          <w:bCs/>
          <w:sz w:val="22"/>
          <w:szCs w:val="22"/>
        </w:rPr>
        <w:t xml:space="preserve">SAP Business Objects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visibility and enabling stakeholders to make informed decisions based on analytical insights and real-time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data architectures that align with business objectives while promoting innovation in data management practices and governance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integrations between different platforms and services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flow of data and automating various operational processes based on client needs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 analysis to define enterprise metrics and business rules, facilitating a comprehensive understanding of data needs and enhancing stakeholder engagement through clear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existing data models and frameworks by incorporating industry standards and best practices, which enhanced overall data accessibility and reduced redundancies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AI libraries for predictive analytics, enabling advanced data-driven insights that support strategic decision-making processes for mission-oriented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business intelligence platforms by implementing data transformation strategies and conducting rigorous testing to identify potential issues in data flow and reporting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data engineering best practices and technology usage, fostering an environment of knowledge sharing that improved team performance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refreshed data standards, defining and documenting metrics, data transformations, and integration strategies to ensure transparency and clarity for data consumers and analysts.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corporate operations by providing analytical insights derived from detailed data analysis and visualizations, aiding in the effective execution of business strategies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planning and milestone setting with emphasis on project risks, ensuring proactive management and delivery of data solutions that meet client expectations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led workshops on data visualization techniques, emphasizing the use of appropriate tools for different audiences, driving improved data literacy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 libraries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classification and clustering tasks, which significantly enhanced data quality assessments and the overall accuracy of analytical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strategies that ensured compliance with federal regulations and best practices, significantly reducing risks associated with data handling and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solutions for civil IT projects that streamlined planning and construction management processes, significantly improving efficiency and reducing paper dependency in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data models that addressed unique operational challenges faced by clients, enabling them to optimize their digital solutions for planning, bidding, and inspection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understand user requirements and translate them into technical specifications, ensuring that proposed data solutions align with objectives and add substantial value.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supported existing systems 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continuous improvements and the enhancement of functionalities catered towards civil IT applications and digital solutions for clients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development of analytical models that integrated project data, fostering more effective communication and project tracking among team members and clients involved in construction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discussions to identify areas for improvement in data management strategies, contributing valuable insights and recommendations that shaped project outcomes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paperless contracting by leveraging technology and data analytics to automate workflows, fostering a more streamlined and efficient operational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quality assessments to ensure the integrity of information utilized by project teams, directly impacting the success of civil IT initiatives and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planning tools and methodologies to recommend timelines and identify potential risk areas in digital solution implementations, enhancing project visibility and stakeholder confidence.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sessions focusing on the capabilities of analytical software used in construction management, facilitating a better understanding of technology among project managers and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reports and presentations that showcased the value of digital solutions, highlighting improved metrics and efficiencies gained through the adoption of advanced data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digital solutions provided, ensuring that enhancements aligned with evolving needs and industry standards, fostering longstanding client relationships.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