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Data Engineer with 11 years of experience specializing in building scalable data pipelines and optimizing data workflows. Proficient in SQL, Python, and various cloud technologies, with a strong background in developing robust data models and CI/CD processes. Passionate about leveraging data to drive strategic insights and enhance educational outcomes through innovative analytics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NiFi, Apache Airflow, Spark, Flink, Beam,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Amazon Web Services (AWS), Microsoft Azure, Cloud Run,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DuckDB, ClickHouse, Iceberg,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Terraform, OpenMetadata,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migrating data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Iceberg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ultimately feeding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in both real-time and batch data processing, enabling detailed insights for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promoting automated testing and deployment for data pipelines to ensure high availability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product management, and frontend engineering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leverage complex data processing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to ensure compliance with regulatory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FERPA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for data storage and query operations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DuckDB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cost-effective solutions while supporting analytical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schema evolution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defined change data capture (CDC) strategies to meet evolving data requirements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 infrastructure for lean operational costs, continuously refining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high-throughput context to enhance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measures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OpenMetadata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transparent and responsive monitoring for the company’s data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pipelines promoting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meeting diverse project needs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enhancing clarity and execution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their professional growth and the team's overall performance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ongoing project updates to executive leadership, showcasing innovative approaches to extract value from data assets in an educational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 to assess and implement new data technologies to enhance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development environment focusing on continuous delivery and responsiveness to stakeholder feedback, enhancing team collaboration and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in the civil IT sector, enhancing operational efficiencies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bid and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streamlined digital solutions for contractors and project managers in the planning and inspection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optimize complex queries for large datasets, delivering actionable insights to stakeholders across various projects, specifically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software development lifecycle phases, contributing to requirement gathering, design, development, testing, and deployment of applications focused on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integration and visualization, improving project transparency and decision-making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applications to ensure they met the evolving needs of users,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industry standards for security and data protection, ensuring all applications were compliant with regulations relevant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in continuous learning around emerging technologies, engaging in workshops and harnessing new frameworks that aligned with current civil IT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supporting clients through the digital transformation process, ensuring smooth transition to more efficient, cloud-based systems while minimizing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alongside project rollouts, establishing a clear understanding among team members on system capabilities and new features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support knowledge sharing among team members, ensuring sustainability in project handover and ongoing system management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automate reporting and documentation processes in project management, reducing time spent on manual tasks and freeing up resources for strategic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