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Data Engineer with 11 years in software development, focusing on data engineering and analytics for SaaS applications. Proven ability to architect and manage data infrastructures, automate workflows, and support Go-To-Market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SQL, Java, R, Scala,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ETL:</w:t>
      </w:r>
      <w:r w:rsidRPr="003813CA">
        <w:rPr>
          <w:rFonts w:ascii="Arial" w:eastAsia="Century Gothic" w:hAnsi="Arial" w:cs="Arial"/>
          <w:sz w:val="22"/>
          <w:szCs w:val="22"/>
        </w:rPr>
        <w:t xml:space="preserve"> Apache Airflow, Apache Kafka, Apache Beam, Pub/Sub, dbt, Talend, Informatica,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BigQuery, Amazon Web Services, Azure, Firebase, Snowflake, Databricks, Cloud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Data Lakes, Data Warehousing, NoSQL Databases, Relational Databases, Elasticsearch,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 Tools:</w:t>
      </w:r>
      <w:r w:rsidRPr="003813CA">
        <w:rPr>
          <w:rFonts w:ascii="Arial" w:eastAsia="Century Gothic" w:hAnsi="Arial" w:cs="Arial"/>
          <w:sz w:val="22"/>
          <w:szCs w:val="22"/>
        </w:rPr>
        <w:t xml:space="preserve"> REST APIs, GraphQL, Swagger, Postman, Zapier, MuleSoft, Apache NiFi, Custom Integrations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Data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managed data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flow and real-time analytics for cross-functional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GTM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enhancing business intelligence capabilities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to automate data acquisition, processing,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improving operational efficiency and reducing manual intervention to achieve streamlined data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unified GTM data lake, integrating raw and enriched datasets which improved visibility across the organization and acted as a single source of truth for analytics and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enrichment processes to enhance account metadata, allowing for smarter segmentation and analysis without requiring extensive data management resources, thereby improving data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batch and streaming data ingestion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Beam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Pub/Sub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GTM engine to operate with real-time data insights for better customer targeting.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RevOps and Sales Leadership to identify key performance indicators (KPIs), ensuring that our data solutions aligned with strategic objectives and facilitated actionable business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executed process automation initiatives which resulted in significant time savings for repetitive tasks, thereby enhancing productivity across departments through efficient data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across diverse teams to ensure data consistency and accuracy, improving the integrity of data metrics reported to stakeholders and contributing to better business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manage semantic layers and star schemas for BI tools, ensuring data can be accessed efficiently by analysts and decision-makers across various levels of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cardinality indexing strategies to optimize real-time ICP scoring mechanisms, enhancing the precision of territory assignment and sales targeting efforts across the GTM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conducted frequent code reviews to promote best practices in data engineering, mentoring junior engineers to build scalable solutions that adhere to coding standards and improve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brainstorming sessions with stakeholders to gather requirements and translate business needs into technical specifications, fostering a culture of collaboration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for data pipelines to ensure reliability and data quality standards were met consistently, resulting in improved trust in data-driven decisions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internal teams to enhance understanding of data processes and tools, promoting a data-driven culture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performance of data pipelines, leading to a reduction in latency and increased throughput when handling large datasets, thus providing superior performance capacity to business 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the Civil IT sector, improving the planning and management of construction projects through data-driven insights and automation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maintain applications focused on construction management, leading to enhanced project delivery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bidding and inspection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digitizing procedures that improved the speed and accuracy of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to manage and analyze project data, providing stakeholders with timely reports and improving decision-making processes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solutions that streamlined documentation processes, significantly reducing paperwork and facilitating environmental sustainability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tools for civil engineers, integrating analytical features that connected project management tools with construction data for better resource allocation and workflow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new platform features and improvements, ensuring stakeholders understood the benefits of digital solutions in civil engineering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define and prioritize system requirements that aligned with evolving industry standards and client needs, delivering increased value to clients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data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dashboards that allowed for real-time monitoring of project timelines and budgets, improving transparency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back-end development tasks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connect various construction project tools, ensuring seamless data exchange among platforms and improved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predictive models using historical project data to forecast future project timelines and costs, enabling proactive decision-making skills among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QA testing and debugging on software products, resolving issues before rollout to maintain high-quality standards in tools utilized for digital construction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