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designing, developing, and optimizing web and mobile applications. Proficient in leveraging technical skills in SQL, C#, .Net, and PHP while collaborating with cross-functional teams to enhance distribution processes. Experienced in stakeholder engagement, system performance analysis, and troubleshooting in high-stakes environments, ensuring optimal functionality and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PHP,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MariaDB, MySQL, T-SQL,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ASP.NET,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PowerShell, Git,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SSRS, Crystal Reports,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XML, JSON, RabbitMQ,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distribution-facing systems by translating business requirements into high-performing solutions, effectively enhancing operational efficiency and reinforcing industry best practices within the distribution sector over a range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Distribution, IT, and other business areas to monitor system performance, quickly identifying critical issues and delivering changes based on end-user feedback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consultant and change steward, driving the optimization process of technology solutions and focusing on the technical development of new solutions that align with organizational needs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coded, debugged, and unit tested distribution-facing systems using a range of technologies, adhering to best practices to ensure code quality and maintainability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Configured, troubleshot, and refreshed platform and infrastructure components, demonstrating a proactive approach to maintain system reliability and performance while minimizing downtime for stakeholders during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test cases for build verification, contributing actively to cross-functional teams engaged in User Acceptance testing activities, ensuring potential issues are identified and addressed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expert-level on-call support, acting as a critical backup for Tier III incident queues while assisting the System Administration team during production escalations, thereby ensuring minimal service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onsite hands-on guidance for implementations and enhancements, fostering teamwork and collaboration with DC staff and the DSaP team to resolve operational issues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systems, tools, and processes to aid internal teams and IT Service Desk personnel, facilitating better knowledge transfer and enhancing operational efficiency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company policies and standards diligently while also complying with industry regulations and aligning technological approaches with best practices for security and data integrity during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constantly with IT support analysts to troubleshoot real-time issues, responding promptly to system failures or user-reported issues, which enhanced overall team response time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technologies and methodologies to introduce new frameworks and tools that would simplify development processes and elevate project delivery performance, consistently seeking ways to innovate and improve.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facilitate better project management and transparency, thus enabling rapid iterations and fostering a culture of continuous improvement among development teams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automation, improving deployment procedures, enhancing system monitoring practices, and increasing operational effectiveness through efficient process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responsive, user-friendly web applications with cutting-edge tools, effectively meeting both business needs and user preferences through thorough analysis and careful application of modern web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to streamline planning, bidding, and construction management processes, enhancing the communication and collaboration between stakeholders and improving the efficiency of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understand their needs, translating those requirements into functional, efficient software solutions tailored to the landscape of civil IT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processes and user manuals to facilitate understanding and usability for non-technical stakeholders, ensuring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environments, utilizing frameworks and tools conducive to continuous integration and deployment to deliver high-quality software products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robustness in handling and analyzing data associated with project management and distribution, thus optimizing overall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development of client-facing platforms, enhancing engagement through interactive features and streamlined navigation for users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troubleshooting to optimize existing applications, fixing bugs and implementing enhancements that did not only meet user needs but exceeded user expectations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coding and project management, fostering a culture of learning and collaboration, and directly contributing to the growth of the team’s skill 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brainstorming sessions, contributing innovative ideas that guided feature enhancements and influenced project direction based on insights gleaned from a diverse range of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diligent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thorough testing of software applications and adherence to project specifications, achieving high satisfaction ratings from clients upon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acted as a liaison in discussions concerning software features, updates, and operational performance with both technical teams and business units, ensuring alignment and clarity in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initiatives aimed at reducing deployment time and improving uptime, effectively enhancing overall project efficiency and resulting in notable improvements in delivery timelines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