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Seasoned software engineer with 11 years of experience in software development, specializing in web and mobile applications. Expert in improving customer solutions through technical prowess and relationship management. Solid understanding of cloud architectures and edge computing principles, driving significant business value and customer satisfaction.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GO, Ruby, JavaScript, Perl, Shell Scripting, JSON,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w:t>
      </w:r>
      <w:r w:rsidRPr="003813CA">
        <w:rPr>
          <w:rFonts w:ascii="Arial" w:eastAsia="Century Gothic" w:hAnsi="Arial" w:cs="Arial"/>
          <w:sz w:val="22"/>
          <w:szCs w:val="22"/>
        </w:rPr>
        <w:t xml:space="preserve"> Node.js, NGINX, Apache, Varnish, CDN Technologies, RESTful APIs, GraphQL, WebSockets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GCP, Docker, Kubernetes, Terraform, Microservices, Serverless Architecture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Networking Concepts:</w:t>
      </w:r>
      <w:r w:rsidRPr="003813CA">
        <w:rPr>
          <w:rFonts w:ascii="Arial" w:eastAsia="Century Gothic" w:hAnsi="Arial" w:cs="Arial"/>
          <w:sz w:val="22"/>
          <w:szCs w:val="22"/>
        </w:rPr>
        <w:t xml:space="preserve"> HTTP/S, TCP, DNS, TLS/SSL, BGP, Load Balancing, Network Security, Routing Protocols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Fastly API, Express.js, Flask, Selenium, JUnit, Jest, Mocha, Git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deep technical relationships with key customers, becoming an extension of their teams to optimize their infrastructure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Fastly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 edge cloud solutions and improving overall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post-sales implementations by configuring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VCL coding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logging endpoints, and optimizing image delivery, ensuring customers maximally utilize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Fastly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 technology stack for superior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create customer strategies tailored to enhance product delivery, leveraging cloud-based architectures alongside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Fastly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seamless integration into existing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Agile adaptation and problem-solving were key in addressing customer inquiries about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Edge Computing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leading initiatives to recommend improvements based on detailed analysis of usage and customer feedback.</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the primary advocate for customer needs, working closely with internal stakeholders to align product offerings to customer requirements, enhancing satisfaction and reducing churn rates.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quarterly business reviews and regular engagements with customers, delivering presentations that effectively communicated complex technical concepts in a comprehendible manner for diverse audiences.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opportunities for upselling additional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Fastly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products during customer interactions, contributing to revenue growth while establishing long-term positive relationships with clients during the implementation phase.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regular tracking of customer account health, utilizing analytical skills to provide actionable insights to leadership, thus fostering a proactive support approach tailored to each account’s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the significance of continuous learning in technology, sharing insights on industry trends and emerging technologies, thereby keeping the customer base informed about how changes may benefit their implementations.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documentation for customer implementations that detailed configurations and troubleshooting processes, ensuring a consistent and efficient response approach to future customer inquiries regarding their unique setups.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and workshops for client teams on effective utilization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Fastly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products, helping to align customer staff with solutions provided, and ensuring successful product adoption.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customer feedback loops to refine demo and educational materials, aligning with best practices in customer engagement methodologies for technology adoption and support readiness.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remote collaboration tools to engage with customers on various platforms, ensuring clear communications and quick resolution of issues through effective time management and strategic problem solving.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enhancing the internal knowledge base by documenting solutions derived from customer interactions, which served as crucial training resources for new hires 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Engineering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Fostering a culture of empathy and understanding across team interactions, enabling a customer-first approach that always prioritized delivering quality solutions that aligned with clients’ business goals.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development of web applications focused on Civil IT solutions, ensuring efficient integration with bidding systems and construction management tools using languages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stakeholders to document user requirements, leveraging a user-centric approach to design impactful software features in the Civil IT domain focused on construction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facilitated knowledge-sharing sessions among development teams, enhancing overall code quality and introducing best practices in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hosting and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various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ensure effective data management practices in web applications that support civil engineering projects, enabling seamless data integrations and retrieval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version control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continuous integration pipelines to automate testing and deployment processes, significantly reducing time spent on deploying new features and fixes across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efforts in performance tuning and optimization of existing applications through profiling and refactoring code in languages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Perl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overall application responsiveness.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software development lifecycle, from requirement analysis through design, implementation, and testing, employing agile methodologies to ensure timely delivery of project milestones.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external vendors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compatibility and smooth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with other cloud services, thereby augmenting functional offerings.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NGINX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server configurations, enhancing load balancing protocols across applications, thereby supporting high availability of critical civil IT applications needed for operational integrity.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usability testing with end-users to ascertain application efficacy and user satisfaction levels, integrating findings into subsequent revisions and upgrades of various software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Outlined architecture and operation plans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that ensured all continuous integration and continuous deployment processes followed industry-standard protocols aiding infrastructure stability post-release.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project management tools like JIRA to track project progress and team activities, promoting transparency and accountability while facilitating agile project management across multiple teams.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