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notably in backend data engineering. Proven expertise in building scalable APIs and data pipelines, leveraging cloud technologies and machine learning models.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Rust, Go, Java, JavaScript, TypeScript, Scala,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Serverless, Terraform,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PostgreSQL, MongoDB, MySQL, Elasticsearch, Redis, Cassandra,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Middleware: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 Gateway, GraphQL, REST, gRPC, RabbitMQ, Apache Kafka, WebSockets,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Airflow, TensorFlow, Pandas, NumPy, Scikit-Learn, Hadoop, ETL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optimize RESTful APIs that increased data accessibility for internal and external stakeholders, fostering better integration with various services and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processing and ensuring high availability across multiple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to design microservices architecture, implementing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CI/CD processes and deployments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and sales, translating complex requirements into robust technical solutions while enhancing the overall agility of the software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reliability and troubleshooting efficiency, making real-time adjustments based on critical metrics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machine learning models into production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analytics and operationalizing data science workflows effectively across different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performance optimization strategies for large-scale data storage and retrieval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processing speed and consistency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mentoring junior engineers, establishing coding standards and review processes that fostered a collaborative environment of knowledge sharing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and validation procedures for APIs and data services to ensure compliance with industry standards and user expectations, thus improving the overall system robustness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in data engineering and cloud architectures, recommending strategic changes that aligned with current trends and enhanced the company’s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third-party integrations by developing secure and efficient connection protocols for various external APIs, ensuring seamless data exchange and consistency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refine company-wide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ensuring scalability and maintainability of the systems implemented.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processes through DevOps practices, improving the deployment frequency and reliability while minimizing the potential for system failures during updates or maintenance activities.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backend solutions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management processes, ensuring accurate and real-time information flow between various construction management and inspection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transfer between legacy databases and modern cloud solutions, significantly reducing latency and improving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functional specifications for digital solutions in civil engineering projects, enabling agile responses to clients' changing needs in construction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robust microservices-based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project delivery times by enabling modularity and easier debugging for development teams over various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management capabilities into backend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enhanced data visualization and analysis for construction site management and compliance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for data integrity and confidentiality across applications involved in municipal projects, focusing on compliance with industry standards and government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lightweight APIs for mobile applications used in construction management, optimizing them for performance and reliability under high usage scenarios, catering to on-site demands 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retrospectives, providing insights on software development processes that streamlined workflows and encouraged adherence to best practices by the engineering and tech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