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robust web and mobile applications. Proficient in Python, REST APIs, and cloud services (AWS/Azure) with a solid understanding of microservices architecture. Strong problem-solving skills, committed to optimizing performance and adaptability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PHP, JavaScript, SQL, TypeScript,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TurboGears, Flask, Django, React, Vue.js, Angular, Node.js,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SQLite, Oracle DB,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CI/CD, Terraform, Jenkins,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and API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JSON, GraphQL, OAuth, JWT, API Gateway, Webhooks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several scalable, secure backend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TurboGears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performance, focusing on adaptability in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seamless integration with diverse web and mobile applications, enhancing user experience through effective communication between front-end and back-end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optimization and query tuning initiatives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for complex reporting applications while adhering to data integrity and security protocols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environment, adapting quickly to evolving project requirements and maintaining high-quality software delivery standards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containerization.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promoting code quality and fostering a culture of continuous improvement in software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continuous integration pipelines that reduced deployment times and increased the reliability of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translate business needs into technical specifications, enhancing product functionality and ensuring alignment with strategic goals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client-focused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emerging technologies and industry trends to recommend innovative solutions, thereby enhancing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 and improving operational efficiency within the team for application deployments and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enabling effective collaboration within the team, ensuring code integrity, and tracking changes efficiently for all projects undertaken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scripts for data extraction and transformation from various sources,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files, enabling comprehensive data analysis and informed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system performance evaluations to identify bottlenecks and areas for improvement, introducing optimization strategies that enhanced the overall application responsiveness and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initiatives aimed at improving application security against potential vulnerabilities, implementing authentication and authorization mechanisms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in service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user manuals for developed applications, ensuring easy onboarding and knowledge transfer for future projects undertaken by Blend360's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customers during the testing phases to gather real-time feedback for application updates, fostering strong relationships and ensuring their needs were effectively met during software releases.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the civil IT industry,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integrating software solutions that facilitated project planning and management for clients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scalable and efficient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applications focused on digital solutions for bidding and inspection processes essential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backend services through the design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allowing seamless interactions across applications, while addressing data integrity and improving process efficiencies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offerings.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architects to build functionality-rich applications that support paperless contracting and create impactful data visualizations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systems to modern infrastructures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processes and operational reliability in applications managed by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application deployment, enhancing performance, scalability, and security for clients, ensuring robust cloud solutions that catered to various construction-related digital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migration initiatives successfully, ensuring minimal downtime and maintaining data consistency across systems that supported the planning and execution phases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and sprints, adapting to shifting priorities and collaborating efficiently with cross-functional teams to deliver high-quality software solutions tailored for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testing strategies to validate application functionality, significantly enhancing reliability and user satisfaction through rigorous quality assurance methodologies employed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thorough documentation for software solutions, making it easy for stakeholders to understand and utilize the software effectively in their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in coding standards and software design among team members, fostering a collaborative environment aimed at continuous learning and knowledge sharing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new technologies and tools that may enhance current offerings, emphasizing the integration of best-in-breed solutions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Infotech's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digital landscape and project delivery models.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