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full-stack development focused on web and mobile applications. Proven expertise in building scalable solutions using modern frameworks and cloud technologies. Adept at collaborating in cross-functional teams while consistently delivering high-quality software that meets complex business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Python, PHP, C#,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Bootstrap, Vue.js, jQuery,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ASP.NET, Laravel,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Serverless, Git,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Oracle,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WebSockets,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user experience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translate complex business requirements into effective technical specifications and architectural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configure and deploy serverless applications that significantly improved the efficiency of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high-quality, reusable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accelerated feature delivery and a consistent user interface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analysis and adoption of best practices for code efficiency and responsiveness, resulting in faster load times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debugging sessions, and troubleshooting processes, reinforcing high standards for code quality and fostering continuous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best practices for software development, CI/CD pipelines, and secure coding standards, contributing to an environment of collaboration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for seamless integration between front-end and back-end components, enhancing system interoperability and efficiency in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existing systems to identify enhancement opportunities, resulting in optimized application performance and improved scalability while minimizing maintenance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secure coding practices in compliance with HIPAA and NIST standards, ensuring the reliability and security of healthcare-related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application monitoring tools to analyze performance metrics and identify issues preemptively, promoting high availability across mission-critical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conducting regular sprints and retrospectives, fostering adaptive planning and iterative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to inform architectural vision and integrate innovative strategies into development processes, driving forward-thinking solutions that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code quality and reduce time spent in regression testing, streamlining development cycles and improving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discussions, establishing long-term strategies for technology and software engineering practices that align with business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to facilitate contracting and construction management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stakeholders to design technology solutions for planning and inspection processes, ensuring digital transformation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and implementing digital workflows for bid management and paperless contracting, integrating seamlessly with current project management tools and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data storage and retrieval for engineering applications in a regulated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solutions in line with best practices, improving project deliverables through reflective design and systematic testing phases that mitigated risks and maintained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maintenance of legacy applications, refining systems to comply with new industry standards and enhancing long-term performance without major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documentation to support system architectures and user requirements, fostering clarity and assisting team knowledge transfer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create user stories and acceptance criteria, streamlining communication and delivering concise, business-aligned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developers, providing guidance and insight into the unique challenges of software development within the civil engineering domain, enhancing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technologies, creating modern experiences that addressed specific user needs expressed during stakeholder feedback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deployment strategies for applications in cloud environments,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operational efficiency through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metrics, proposing upgrades and enhancements to continuously improve backend processing capabilities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