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software developer with over 11 years of expertise in designing, developing, and delivering innovative web and mobile applications. Strong proficiency in C#, .NET, and cloud technologies, including Azure. Proven ability to work on cross-functional teams, ensuring high-quality standards and exemplary user experiences. Passionate about leveraging agile methodologies and team collaboration to drive projects to completion while adapting to changing business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Python, SQL,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.NET, ASP.NET MVC, React, Angular, Node.js, Express.js,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Cloud, Serverless Computing, Azure Functions,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MongoDB, Document DB, MySQL, PostgreSQL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Architectures: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API, Monolithic, Event-driven, Serverless Architecture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Puppet, Jenkins, Infrastructure as Code, Git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various third-party APIs and services to enhance user engagement and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robust software solutions while applying best practices in API design for performance and security, greatly improving system interoperability and developer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actively in an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team environment to iterate on software design and functionality, leading sprint planning meetings and ensuring alignment with business objectives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services for building and deploying applications, leveraging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implement CI/CD pipelines and automate testing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culture of continuous improvement by providing input on technical documentation and participating in code reviews for advancing coding standards and achieving high-quality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collaboration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business analysts to develop technical solutions that met evolving market demands while ensuring successful implementation of features and service improvements.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solutions with an emphasis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security-first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approaches by implementing best security practices and conducting threat assessments during the design and development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practices, encouraging knowledge sharing and collaboration which enhanced team efficiency and larger project contributions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for establishing system performance goals, ensuring all developed features complied with predefined standards for efficiency, scalability, and maintainability.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technical documentation to facilitate smoother onboarding and knowledge transfer processes within the team, enhancing productivity and project continuity over long-term initiatives.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querying techniques to optimize data retrieval processes, ensuring timely responses for dynamic applications and contributing to a better user experience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interfaces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dynamic single-page applications that deliver a consistent and responsive user experience across multiple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troubleshooting sessions to resolve critical project issues and blockers, fostering an environment of teamwork and efficient problem-solving to reclaim lost momentum on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compliance with industry standards and regulatory requirements in the implementation of new features, contributing to the maintainability and scalability of enterprise systems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multiple monitoring tools in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ecosystem to diagnose application health and performance metrics, proactively identifying opportunities for enhancements and refinements.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Delivered comprehensive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planning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visibility and client engagement through innovative software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developed solutions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integration with existing legacy systems while migrating functionalities to modern infrastructures to enhance operational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owners and project managers to define project specifications and to design user-centric functionalities, consistently ensuring deliverables met user expectations and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document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that facilitated paperless contracting to improve workflow efficiency, significantly reducing processing time and enhancing data accuracy.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database schema design and optimization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data access patterns and performance across various applications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ceremonies, including daily stand-ups and retrospectives, to ensure continuous alignment of project objectives with team deliverables and timelines, driving accountability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troubleshooting and debugging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Visual Studio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IDE tools, significantly reducing bug resolutions times by validating code changes against project requirements and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deep understanding of user interfaces and experience to develop features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responsive design principles 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backend teams on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architecture, allowing scalable componentized software solutions and simplifying future upgrades and integrations as technology evolves.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utilizing unit testing frameworks to ensure application robustness and reliability, thus reducing unexpected production issues and improving user satisfaction overall.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collaboration by fostering an environment of sharing best practices concerning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deployment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navigation of APIs, significantly improving team cohesion and technical capabilities.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open lines of communication with stakeholders across projects, producing regular updates and presentations on the status of ongoing developments, which enhanced transparency and stakeholder relationship.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